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07519E7E" w:rsidR="004A38B6" w:rsidRPr="000D6275" w:rsidRDefault="00A162AC" w:rsidP="000D6275">
      <w:pPr>
        <w:pStyle w:val="Heading1"/>
      </w:pPr>
      <w:r w:rsidRPr="00A162AC">
        <w:t xml:space="preserve">Medical gas quality tests </w:t>
      </w:r>
      <w:r w:rsidR="00BE34D1">
        <w:t>-</w:t>
      </w:r>
      <w:r w:rsidRPr="00A162AC">
        <w:t xml:space="preserve"> Form A21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4B59C4">
        <w:trPr>
          <w:cantSplit/>
          <w:trHeight w:val="397"/>
        </w:trPr>
        <w:tc>
          <w:tcPr>
            <w:tcW w:w="2439" w:type="dxa"/>
          </w:tcPr>
          <w:p w14:paraId="08F50EDC" w14:textId="01249E83" w:rsidR="00AB3B91" w:rsidRPr="00AB3B91" w:rsidRDefault="00AB3B91" w:rsidP="00FF4ED2">
            <w:r w:rsidRPr="00AB3B91">
              <w:t>H</w:t>
            </w:r>
            <w:r w:rsidR="004B59C4">
              <w:t>ealthcare organisation/ facility</w:t>
            </w:r>
            <w:r w:rsidRPr="00AB3B91">
              <w:t>:</w:t>
            </w:r>
          </w:p>
        </w:tc>
        <w:sdt>
          <w:sdtPr>
            <w:id w:val="-1570796820"/>
            <w:placeholder>
              <w:docPart w:val="19196B6C496D44F0A46930163515D362"/>
            </w:placeholder>
            <w:showingPlcHdr/>
            <w:text/>
          </w:sdtPr>
          <w:sdtContent>
            <w:tc>
              <w:tcPr>
                <w:tcW w:w="5670" w:type="dxa"/>
              </w:tcPr>
              <w:p w14:paraId="3C47C931" w14:textId="6BD3FCDD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FF4ED2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FF4ED2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D184BB741CF491ABFFBE672F80EDF40"/>
            </w:placeholder>
            <w:showingPlcHdr/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56D0BB59" w14:textId="0B241D07" w:rsidR="00AB3B91" w:rsidRPr="00AB3B91" w:rsidRDefault="00186B47" w:rsidP="00FF4ED2">
                <w:pPr>
                  <w:rPr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</w:tr>
    </w:tbl>
    <w:p w14:paraId="19A511B6" w14:textId="307785FE" w:rsidR="00A162AC" w:rsidRPr="00A162AC" w:rsidRDefault="00A162AC" w:rsidP="00A162AC">
      <w:pPr>
        <w:spacing w:after="240"/>
        <w:rPr>
          <w:rFonts w:cs="Arial"/>
        </w:rPr>
      </w:pPr>
      <w:r w:rsidRPr="00A162AC">
        <w:rPr>
          <w:rFonts w:cs="Arial"/>
        </w:rPr>
        <w:t>Quality specifications for medical gas pipeline tests (working gases). This is to certify that medical gas systems have been tested in accordance with Chapter 14 and Table 14.1</w:t>
      </w:r>
      <w:r w:rsidR="00FC5F51">
        <w:rPr>
          <w:rFonts w:cs="Arial"/>
        </w:rPr>
        <w:t>.</w:t>
      </w:r>
    </w:p>
    <w:p w14:paraId="1BB60C8A" w14:textId="3FF5F3E5" w:rsidR="00BE1E6D" w:rsidRPr="005E0993" w:rsidRDefault="00BE1E6D" w:rsidP="00BE1E6D">
      <w:pPr>
        <w:pStyle w:val="Heading2"/>
      </w:pPr>
      <w:r>
        <w:t xml:space="preserve">Medical gas </w:t>
      </w:r>
      <w:r w:rsidR="00B12619">
        <w:t>quality</w:t>
      </w:r>
      <w:r>
        <w:t xml:space="preserve"> tests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1271"/>
        <w:gridCol w:w="1559"/>
        <w:gridCol w:w="709"/>
        <w:gridCol w:w="1985"/>
        <w:gridCol w:w="1417"/>
        <w:gridCol w:w="1127"/>
        <w:gridCol w:w="1141"/>
        <w:gridCol w:w="1134"/>
        <w:gridCol w:w="1843"/>
        <w:gridCol w:w="1417"/>
        <w:gridCol w:w="993"/>
      </w:tblGrid>
      <w:tr w:rsidR="00B12619" w:rsidRPr="00B12619" w14:paraId="4C5859B1" w14:textId="77777777" w:rsidTr="00416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tcW w:w="1271" w:type="dxa"/>
          </w:tcPr>
          <w:p w14:paraId="10AD4D43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Gas and Source</w:t>
            </w:r>
          </w:p>
        </w:tc>
        <w:tc>
          <w:tcPr>
            <w:tcW w:w="1559" w:type="dxa"/>
          </w:tcPr>
          <w:p w14:paraId="6379C0EE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Particulate</w:t>
            </w:r>
          </w:p>
        </w:tc>
        <w:tc>
          <w:tcPr>
            <w:tcW w:w="709" w:type="dxa"/>
          </w:tcPr>
          <w:p w14:paraId="50EB5023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Oil</w:t>
            </w:r>
          </w:p>
        </w:tc>
        <w:tc>
          <w:tcPr>
            <w:tcW w:w="1985" w:type="dxa"/>
          </w:tcPr>
          <w:p w14:paraId="6E6E3B35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Water</w:t>
            </w:r>
          </w:p>
        </w:tc>
        <w:tc>
          <w:tcPr>
            <w:tcW w:w="1417" w:type="dxa"/>
          </w:tcPr>
          <w:p w14:paraId="15E2610F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Carbon</w:t>
            </w:r>
          </w:p>
        </w:tc>
        <w:tc>
          <w:tcPr>
            <w:tcW w:w="1127" w:type="dxa"/>
          </w:tcPr>
          <w:p w14:paraId="28B23938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Carbon dioxide</w:t>
            </w:r>
          </w:p>
        </w:tc>
        <w:tc>
          <w:tcPr>
            <w:tcW w:w="1141" w:type="dxa"/>
          </w:tcPr>
          <w:p w14:paraId="5849D8BB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Nitrous and nitrous oxide</w:t>
            </w:r>
          </w:p>
        </w:tc>
        <w:tc>
          <w:tcPr>
            <w:tcW w:w="1134" w:type="dxa"/>
          </w:tcPr>
          <w:p w14:paraId="240C7166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Sulphur dioxide</w:t>
            </w:r>
          </w:p>
        </w:tc>
        <w:tc>
          <w:tcPr>
            <w:tcW w:w="1843" w:type="dxa"/>
          </w:tcPr>
          <w:p w14:paraId="0C672C60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Poly-test tube (optional)</w:t>
            </w:r>
          </w:p>
        </w:tc>
        <w:tc>
          <w:tcPr>
            <w:tcW w:w="1417" w:type="dxa"/>
          </w:tcPr>
          <w:p w14:paraId="6D1E1BF0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Odour</w:t>
            </w:r>
          </w:p>
        </w:tc>
        <w:tc>
          <w:tcPr>
            <w:tcW w:w="993" w:type="dxa"/>
          </w:tcPr>
          <w:p w14:paraId="3722C7D0" w14:textId="77777777" w:rsidR="00B12619" w:rsidRPr="00B12619" w:rsidRDefault="00B12619" w:rsidP="00B12619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Pass/ fail</w:t>
            </w:r>
          </w:p>
        </w:tc>
      </w:tr>
      <w:tr w:rsidR="00B12619" w:rsidRPr="00B12619" w14:paraId="68067AC4" w14:textId="77777777" w:rsidTr="00416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tcW w:w="1271" w:type="dxa"/>
          </w:tcPr>
          <w:p w14:paraId="7475C10D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Oxygen from bulk liquid or cylinders</w:t>
            </w:r>
          </w:p>
        </w:tc>
        <w:tc>
          <w:tcPr>
            <w:tcW w:w="1559" w:type="dxa"/>
          </w:tcPr>
          <w:p w14:paraId="647C032F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Free from visible particles </w:t>
            </w:r>
          </w:p>
        </w:tc>
        <w:tc>
          <w:tcPr>
            <w:tcW w:w="709" w:type="dxa"/>
          </w:tcPr>
          <w:p w14:paraId="04931ED5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985" w:type="dxa"/>
          </w:tcPr>
          <w:p w14:paraId="1B12956B" w14:textId="20030FC5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≤67 </w:t>
            </w:r>
            <w:r w:rsidR="00556B0F">
              <w:rPr>
                <w:rFonts w:eastAsia="Times New Roman" w:cs="Arial"/>
                <w:color w:val="auto"/>
                <w:kern w:val="0"/>
                <w14:ligatures w14:val="none"/>
              </w:rPr>
              <w:t>v</w:t>
            </w:r>
            <w:r w:rsidR="008C307A" w:rsidRPr="008C307A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olume per million </w:t>
            </w:r>
            <w:r w:rsidR="00556B0F">
              <w:rPr>
                <w:rFonts w:eastAsia="Times New Roman" w:cs="Arial"/>
                <w:color w:val="auto"/>
                <w:kern w:val="0"/>
                <w14:ligatures w14:val="none"/>
              </w:rPr>
              <w:t>(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vpm</w:t>
            </w:r>
            <w:r w:rsidR="00556B0F"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(≤0.05 </w:t>
            </w:r>
            <w:r w:rsidR="00A4312F" w:rsidRPr="00A4312F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milligrams per litre </w:t>
            </w:r>
            <w:r w:rsidR="00A4312F">
              <w:rPr>
                <w:rFonts w:eastAsia="Times New Roman" w:cs="Arial"/>
                <w:color w:val="auto"/>
                <w:kern w:val="0"/>
                <w14:ligatures w14:val="none"/>
              </w:rPr>
              <w:t>(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mg/l</w:t>
            </w:r>
            <w:r w:rsidR="00A4312F"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, dryer than -46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o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C dew point)</w:t>
            </w:r>
          </w:p>
        </w:tc>
        <w:tc>
          <w:tcPr>
            <w:tcW w:w="1417" w:type="dxa"/>
          </w:tcPr>
          <w:p w14:paraId="32FADAA7" w14:textId="67F133D5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≤5 </w:t>
            </w:r>
            <w:r w:rsidR="001E5C4B">
              <w:rPr>
                <w:rFonts w:eastAsia="Times New Roman" w:cs="Arial"/>
                <w:color w:val="auto"/>
                <w:kern w:val="0"/>
                <w14:ligatures w14:val="none"/>
              </w:rPr>
              <w:t>m</w:t>
            </w:r>
            <w:r w:rsidR="001E5C4B" w:rsidRPr="001E5C4B">
              <w:rPr>
                <w:rFonts w:eastAsia="Times New Roman" w:cs="Arial"/>
                <w:color w:val="auto"/>
                <w:kern w:val="0"/>
                <w14:ligatures w14:val="none"/>
              </w:rPr>
              <w:t>illigrams per cubic metre</w:t>
            </w:r>
            <w:r w:rsidR="001E5C4B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mg/m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3</w:t>
            </w:r>
            <w:r w:rsidR="001E5C4B" w:rsidRPr="001E5C4B"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  <w:p w14:paraId="5CA2F5A8" w14:textId="6A1E2B99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≤5 </w:t>
            </w:r>
            <w:r w:rsidR="004167C1">
              <w:rPr>
                <w:rFonts w:eastAsia="Times New Roman" w:cs="Arial"/>
                <w:color w:val="auto"/>
                <w:kern w:val="0"/>
                <w14:ligatures w14:val="none"/>
              </w:rPr>
              <w:t>p</w:t>
            </w:r>
            <w:r w:rsidR="004167C1" w:rsidRPr="004167C1">
              <w:rPr>
                <w:rFonts w:eastAsia="Times New Roman" w:cs="Arial"/>
                <w:color w:val="auto"/>
                <w:kern w:val="0"/>
                <w14:ligatures w14:val="none"/>
              </w:rPr>
              <w:t>arts per million</w:t>
            </w:r>
            <w:r w:rsidR="004167C1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ppm</w:t>
            </w:r>
            <w:r w:rsidR="004167C1"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</w:t>
            </w:r>
            <w:r w:rsidR="00ED0A9E" w:rsidRPr="00ED0A9E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volume per volume </w:t>
            </w:r>
            <w:r w:rsidR="00ED0A9E">
              <w:rPr>
                <w:rFonts w:eastAsia="Times New Roman" w:cs="Arial"/>
                <w:color w:val="auto"/>
                <w:kern w:val="0"/>
                <w14:ligatures w14:val="none"/>
              </w:rPr>
              <w:t>(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v/v</w:t>
            </w:r>
            <w:r w:rsidR="00ED0A9E"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1127" w:type="dxa"/>
          </w:tcPr>
          <w:p w14:paraId="72B728B0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≤300 ppm v/v</w:t>
            </w:r>
          </w:p>
        </w:tc>
        <w:tc>
          <w:tcPr>
            <w:tcW w:w="1141" w:type="dxa"/>
          </w:tcPr>
          <w:p w14:paraId="77A0CF09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134" w:type="dxa"/>
          </w:tcPr>
          <w:p w14:paraId="6F338A12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843" w:type="dxa"/>
          </w:tcPr>
          <w:p w14:paraId="2744D3D8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discolouration</w:t>
            </w:r>
          </w:p>
        </w:tc>
        <w:tc>
          <w:tcPr>
            <w:tcW w:w="1417" w:type="dxa"/>
          </w:tcPr>
          <w:p w14:paraId="167FD053" w14:textId="77777777" w:rsidR="00B12619" w:rsidRPr="00B12619" w:rsidRDefault="00B12619" w:rsidP="00B1261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odour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933960811"/>
            <w:placeholder>
              <w:docPart w:val="CB5451C29DF64FAAA4A5310AA2996258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993" w:type="dxa"/>
              </w:tcPr>
              <w:p w14:paraId="4067C53D" w14:textId="5E0B4E2D" w:rsidR="00B12619" w:rsidRPr="00B12619" w:rsidRDefault="008B3DDF" w:rsidP="00B12619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="00B12619" w:rsidRPr="00B12619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ass/ fail</w:t>
                </w:r>
              </w:p>
            </w:tc>
          </w:sdtContent>
        </w:sdt>
      </w:tr>
      <w:tr w:rsidR="008B3DDF" w:rsidRPr="00B12619" w14:paraId="2A51290C" w14:textId="77777777" w:rsidTr="004167C1">
        <w:trPr>
          <w:trHeight w:val="680"/>
        </w:trPr>
        <w:tc>
          <w:tcPr>
            <w:tcW w:w="1271" w:type="dxa"/>
          </w:tcPr>
          <w:p w14:paraId="5BA0A797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lastRenderedPageBreak/>
              <w:t>Nitrous oxide</w:t>
            </w:r>
          </w:p>
        </w:tc>
        <w:tc>
          <w:tcPr>
            <w:tcW w:w="1559" w:type="dxa"/>
          </w:tcPr>
          <w:p w14:paraId="3D4A2565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Free from visible particles </w:t>
            </w:r>
          </w:p>
        </w:tc>
        <w:tc>
          <w:tcPr>
            <w:tcW w:w="709" w:type="dxa"/>
          </w:tcPr>
          <w:p w14:paraId="60896FDA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985" w:type="dxa"/>
          </w:tcPr>
          <w:p w14:paraId="1394E812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≤67 vpm (≤0.05 mg/l, dryer than -46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o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C dew point)</w:t>
            </w:r>
          </w:p>
        </w:tc>
        <w:tc>
          <w:tcPr>
            <w:tcW w:w="1417" w:type="dxa"/>
          </w:tcPr>
          <w:p w14:paraId="5297C744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 mg/m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3</w:t>
            </w:r>
          </w:p>
          <w:p w14:paraId="23C4558B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 ppm v/v</w:t>
            </w:r>
          </w:p>
        </w:tc>
        <w:tc>
          <w:tcPr>
            <w:tcW w:w="1127" w:type="dxa"/>
          </w:tcPr>
          <w:p w14:paraId="3E12872B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≤300 ppm v/v</w:t>
            </w:r>
          </w:p>
        </w:tc>
        <w:tc>
          <w:tcPr>
            <w:tcW w:w="1141" w:type="dxa"/>
          </w:tcPr>
          <w:p w14:paraId="67D85602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≤2 ppm v/v</w:t>
            </w:r>
          </w:p>
        </w:tc>
        <w:tc>
          <w:tcPr>
            <w:tcW w:w="1134" w:type="dxa"/>
          </w:tcPr>
          <w:p w14:paraId="71687F50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843" w:type="dxa"/>
          </w:tcPr>
          <w:p w14:paraId="50E9122D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discolouration</w:t>
            </w:r>
          </w:p>
        </w:tc>
        <w:tc>
          <w:tcPr>
            <w:tcW w:w="1417" w:type="dxa"/>
          </w:tcPr>
          <w:p w14:paraId="186B3AC4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Safety - </w:t>
            </w:r>
          </w:p>
          <w:p w14:paraId="64BA32B0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not performed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41263531"/>
            <w:placeholder>
              <w:docPart w:val="696F6E2AF22D494CB05C6317E950E2D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993" w:type="dxa"/>
              </w:tcPr>
              <w:p w14:paraId="563780B3" w14:textId="727A5AF0" w:rsidR="008B3DDF" w:rsidRPr="00B12619" w:rsidRDefault="008B3DDF" w:rsidP="008B3DDF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541AE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</w:tr>
      <w:tr w:rsidR="008B3DDF" w:rsidRPr="00B12619" w14:paraId="2A925986" w14:textId="77777777" w:rsidTr="00416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tcW w:w="1271" w:type="dxa"/>
          </w:tcPr>
          <w:p w14:paraId="554B94C1" w14:textId="63901A26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Oxygen/ nitrous oxide (50% v/v)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mixture</w:t>
            </w:r>
          </w:p>
        </w:tc>
        <w:tc>
          <w:tcPr>
            <w:tcW w:w="1559" w:type="dxa"/>
          </w:tcPr>
          <w:p w14:paraId="4F969198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Free from visible particles </w:t>
            </w:r>
          </w:p>
        </w:tc>
        <w:tc>
          <w:tcPr>
            <w:tcW w:w="709" w:type="dxa"/>
          </w:tcPr>
          <w:p w14:paraId="5E5C5A1F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985" w:type="dxa"/>
          </w:tcPr>
          <w:p w14:paraId="17FA324D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≤67 vpm (≤0.05 mg/l, dryer than -46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o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C dew point)</w:t>
            </w:r>
          </w:p>
        </w:tc>
        <w:tc>
          <w:tcPr>
            <w:tcW w:w="1417" w:type="dxa"/>
          </w:tcPr>
          <w:p w14:paraId="7468820C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 mg/m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3</w:t>
            </w:r>
          </w:p>
          <w:p w14:paraId="6851EA89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 ppm v/v</w:t>
            </w:r>
          </w:p>
        </w:tc>
        <w:tc>
          <w:tcPr>
            <w:tcW w:w="1127" w:type="dxa"/>
          </w:tcPr>
          <w:p w14:paraId="299F846E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≤300 ppm v/v</w:t>
            </w:r>
          </w:p>
        </w:tc>
        <w:tc>
          <w:tcPr>
            <w:tcW w:w="1141" w:type="dxa"/>
          </w:tcPr>
          <w:p w14:paraId="67A830B2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≤2 ppm v/v</w:t>
            </w:r>
          </w:p>
        </w:tc>
        <w:tc>
          <w:tcPr>
            <w:tcW w:w="1134" w:type="dxa"/>
          </w:tcPr>
          <w:p w14:paraId="3A611A78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843" w:type="dxa"/>
          </w:tcPr>
          <w:p w14:paraId="3A414676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discolouration</w:t>
            </w:r>
          </w:p>
        </w:tc>
        <w:tc>
          <w:tcPr>
            <w:tcW w:w="1417" w:type="dxa"/>
          </w:tcPr>
          <w:p w14:paraId="7538E0AD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Safety -</w:t>
            </w:r>
          </w:p>
          <w:p w14:paraId="22103573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not performed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48406240"/>
            <w:placeholder>
              <w:docPart w:val="747F328C42B54F1890B51CBBDB746E1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993" w:type="dxa"/>
              </w:tcPr>
              <w:p w14:paraId="62DF4621" w14:textId="409FF826" w:rsidR="008B3DDF" w:rsidRPr="00B12619" w:rsidRDefault="008B3DDF" w:rsidP="008B3DDF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541AE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</w:tr>
      <w:tr w:rsidR="008B3DDF" w:rsidRPr="00B12619" w14:paraId="4B94B0B8" w14:textId="77777777" w:rsidTr="004167C1">
        <w:trPr>
          <w:trHeight w:val="680"/>
        </w:trPr>
        <w:tc>
          <w:tcPr>
            <w:tcW w:w="1271" w:type="dxa"/>
          </w:tcPr>
          <w:p w14:paraId="4B8134FB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Medical and surgical air</w:t>
            </w:r>
          </w:p>
        </w:tc>
        <w:tc>
          <w:tcPr>
            <w:tcW w:w="1559" w:type="dxa"/>
          </w:tcPr>
          <w:p w14:paraId="36DA7014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Free from visible particles </w:t>
            </w:r>
          </w:p>
        </w:tc>
        <w:tc>
          <w:tcPr>
            <w:tcW w:w="709" w:type="dxa"/>
          </w:tcPr>
          <w:p w14:paraId="750A8282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≤0.1 mg/m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3</w:t>
            </w:r>
          </w:p>
        </w:tc>
        <w:tc>
          <w:tcPr>
            <w:tcW w:w="1985" w:type="dxa"/>
          </w:tcPr>
          <w:p w14:paraId="2F3DADDD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≤67 vpm (≤0.05 mg/l, dryer than -46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o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C dew point)</w:t>
            </w:r>
          </w:p>
        </w:tc>
        <w:tc>
          <w:tcPr>
            <w:tcW w:w="1417" w:type="dxa"/>
          </w:tcPr>
          <w:p w14:paraId="6C43BBD8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 mg/m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3</w:t>
            </w:r>
          </w:p>
          <w:p w14:paraId="7D8A2F06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 ppm v/v</w:t>
            </w:r>
          </w:p>
        </w:tc>
        <w:tc>
          <w:tcPr>
            <w:tcW w:w="1127" w:type="dxa"/>
          </w:tcPr>
          <w:p w14:paraId="393AE633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≤900 mg/m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3</w:t>
            </w:r>
          </w:p>
          <w:p w14:paraId="239E1775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≤500 ppm v/v</w:t>
            </w:r>
          </w:p>
        </w:tc>
        <w:tc>
          <w:tcPr>
            <w:tcW w:w="1141" w:type="dxa"/>
          </w:tcPr>
          <w:p w14:paraId="02F6B0AF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≤2 ppm v/v</w:t>
            </w:r>
          </w:p>
        </w:tc>
        <w:tc>
          <w:tcPr>
            <w:tcW w:w="1134" w:type="dxa"/>
          </w:tcPr>
          <w:p w14:paraId="4CE4E07F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≤1 ppm v/v</w:t>
            </w:r>
          </w:p>
        </w:tc>
        <w:tc>
          <w:tcPr>
            <w:tcW w:w="1843" w:type="dxa"/>
          </w:tcPr>
          <w:p w14:paraId="03854774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discolouration</w:t>
            </w:r>
          </w:p>
        </w:tc>
        <w:tc>
          <w:tcPr>
            <w:tcW w:w="1417" w:type="dxa"/>
          </w:tcPr>
          <w:p w14:paraId="2B12D30E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odour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32372378"/>
            <w:placeholder>
              <w:docPart w:val="F1487E637E144D798BC97AA98AEB2EE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993" w:type="dxa"/>
              </w:tcPr>
              <w:p w14:paraId="0C37967B" w14:textId="7EB222D3" w:rsidR="008B3DDF" w:rsidRPr="00B12619" w:rsidRDefault="008B3DDF" w:rsidP="008B3DDF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541AE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</w:tr>
      <w:tr w:rsidR="008B3DDF" w:rsidRPr="00B12619" w14:paraId="7CC38D75" w14:textId="77777777" w:rsidTr="00416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tcW w:w="1271" w:type="dxa"/>
          </w:tcPr>
          <w:p w14:paraId="224C59FD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Synthetic air</w:t>
            </w:r>
          </w:p>
        </w:tc>
        <w:tc>
          <w:tcPr>
            <w:tcW w:w="1559" w:type="dxa"/>
          </w:tcPr>
          <w:p w14:paraId="6624FBE6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Free from visible particles </w:t>
            </w:r>
          </w:p>
        </w:tc>
        <w:tc>
          <w:tcPr>
            <w:tcW w:w="709" w:type="dxa"/>
          </w:tcPr>
          <w:p w14:paraId="33E0A137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985" w:type="dxa"/>
          </w:tcPr>
          <w:p w14:paraId="4B957BB8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≤67 vpm (≤0.05 mg/l, dryer than -46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o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C dew point)</w:t>
            </w:r>
          </w:p>
        </w:tc>
        <w:tc>
          <w:tcPr>
            <w:tcW w:w="1417" w:type="dxa"/>
          </w:tcPr>
          <w:p w14:paraId="40B81949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127" w:type="dxa"/>
          </w:tcPr>
          <w:p w14:paraId="71AEDE62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141" w:type="dxa"/>
          </w:tcPr>
          <w:p w14:paraId="5C963FC6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134" w:type="dxa"/>
          </w:tcPr>
          <w:p w14:paraId="0B19779C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1843" w:type="dxa"/>
          </w:tcPr>
          <w:p w14:paraId="6B0E45A1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discolouration</w:t>
            </w:r>
          </w:p>
        </w:tc>
        <w:tc>
          <w:tcPr>
            <w:tcW w:w="1417" w:type="dxa"/>
          </w:tcPr>
          <w:p w14:paraId="1D9226E7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odour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32051023"/>
            <w:placeholder>
              <w:docPart w:val="F2418BB8DCA8455F89CE086A5402187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993" w:type="dxa"/>
              </w:tcPr>
              <w:p w14:paraId="0AEB37AD" w14:textId="61F95811" w:rsidR="008B3DDF" w:rsidRPr="00B12619" w:rsidRDefault="008B3DDF" w:rsidP="008B3DDF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541AE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</w:tr>
      <w:tr w:rsidR="008B3DDF" w:rsidRPr="00B12619" w14:paraId="76978DF8" w14:textId="77777777" w:rsidTr="004167C1">
        <w:trPr>
          <w:trHeight w:val="680"/>
        </w:trPr>
        <w:tc>
          <w:tcPr>
            <w:tcW w:w="1271" w:type="dxa"/>
          </w:tcPr>
          <w:p w14:paraId="7516C8BF" w14:textId="28D17DFC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Oxygen from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p</w:t>
            </w:r>
            <w:r w:rsidRPr="007D4085">
              <w:rPr>
                <w:rFonts w:eastAsia="Times New Roman" w:cs="Arial"/>
                <w:color w:val="auto"/>
                <w:kern w:val="0"/>
                <w14:ligatures w14:val="none"/>
              </w:rPr>
              <w:t>ressure swing adsorber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PSA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plant</w:t>
            </w:r>
          </w:p>
        </w:tc>
        <w:tc>
          <w:tcPr>
            <w:tcW w:w="1559" w:type="dxa"/>
          </w:tcPr>
          <w:p w14:paraId="06204259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Free from visible particles </w:t>
            </w:r>
          </w:p>
        </w:tc>
        <w:tc>
          <w:tcPr>
            <w:tcW w:w="709" w:type="dxa"/>
          </w:tcPr>
          <w:p w14:paraId="1E9E06A8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≤0.1 mg/m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3</w:t>
            </w:r>
          </w:p>
        </w:tc>
        <w:tc>
          <w:tcPr>
            <w:tcW w:w="1985" w:type="dxa"/>
          </w:tcPr>
          <w:p w14:paraId="2F7228F5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≤67 vpm (≤0.05 mg/l, dryer than -46</w:t>
            </w:r>
            <w:r w:rsidRPr="00B12619">
              <w:rPr>
                <w:rFonts w:eastAsia="Times New Roman" w:cs="Arial"/>
                <w:color w:val="auto"/>
                <w:kern w:val="0"/>
                <w:vertAlign w:val="superscript"/>
                <w14:ligatures w14:val="none"/>
              </w:rPr>
              <w:t>o</w:t>
            </w: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C dew point)</w:t>
            </w:r>
          </w:p>
        </w:tc>
        <w:tc>
          <w:tcPr>
            <w:tcW w:w="1417" w:type="dxa"/>
          </w:tcPr>
          <w:p w14:paraId="499A153F" w14:textId="77777777" w:rsidR="008B3DDF" w:rsidRPr="00B12619" w:rsidRDefault="008B3DDF" w:rsidP="008B3DDF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≤5 mg/m</w:t>
            </w:r>
            <w:r w:rsidRPr="00B12619">
              <w:rPr>
                <w:rFonts w:eastAsia="Times New Roman" w:cs="Arial"/>
                <w:noProof/>
                <w:color w:val="auto"/>
                <w:kern w:val="0"/>
                <w:vertAlign w:val="superscript"/>
                <w14:ligatures w14:val="none"/>
              </w:rPr>
              <w:t>3</w:t>
            </w:r>
          </w:p>
          <w:p w14:paraId="372DEE59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≤5 ppm v/v</w:t>
            </w:r>
          </w:p>
        </w:tc>
        <w:tc>
          <w:tcPr>
            <w:tcW w:w="1127" w:type="dxa"/>
          </w:tcPr>
          <w:p w14:paraId="781DABB6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≤300 ppm v/v</w:t>
            </w:r>
          </w:p>
        </w:tc>
        <w:tc>
          <w:tcPr>
            <w:tcW w:w="1141" w:type="dxa"/>
          </w:tcPr>
          <w:p w14:paraId="25516E17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≤2 ppm v/v</w:t>
            </w:r>
          </w:p>
        </w:tc>
        <w:tc>
          <w:tcPr>
            <w:tcW w:w="1134" w:type="dxa"/>
          </w:tcPr>
          <w:p w14:paraId="3FF91D55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≤2 ppm v/v</w:t>
            </w:r>
          </w:p>
        </w:tc>
        <w:tc>
          <w:tcPr>
            <w:tcW w:w="1843" w:type="dxa"/>
          </w:tcPr>
          <w:p w14:paraId="52E70977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discolouration</w:t>
            </w:r>
          </w:p>
        </w:tc>
        <w:tc>
          <w:tcPr>
            <w:tcW w:w="1417" w:type="dxa"/>
          </w:tcPr>
          <w:p w14:paraId="0462EDEE" w14:textId="77777777" w:rsidR="008B3DDF" w:rsidRPr="00B12619" w:rsidRDefault="008B3DDF" w:rsidP="008B3DD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B12619">
              <w:rPr>
                <w:rFonts w:eastAsia="Times New Roman" w:cs="Arial"/>
                <w:color w:val="auto"/>
                <w:kern w:val="0"/>
                <w14:ligatures w14:val="none"/>
              </w:rPr>
              <w:t>No odour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93860319"/>
            <w:placeholder>
              <w:docPart w:val="F0208FFFA1244374B79756785FF02B8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993" w:type="dxa"/>
              </w:tcPr>
              <w:p w14:paraId="624E72D0" w14:textId="4598EA16" w:rsidR="008B3DDF" w:rsidRPr="00B12619" w:rsidRDefault="008B3DDF" w:rsidP="008B3DDF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541AE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</w:tr>
    </w:tbl>
    <w:p w14:paraId="320E32B0" w14:textId="30E9BDA3" w:rsidR="00F3779C" w:rsidRDefault="000D6275" w:rsidP="00CC2D25">
      <w:pPr>
        <w:pStyle w:val="Heading2"/>
      </w:pPr>
      <w:r>
        <w:lastRenderedPageBreak/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76C7629C87D5445F9BD6246B44029324"/>
            </w:placeholder>
            <w:showingPlcHdr/>
            <w:text/>
          </w:sdtPr>
          <w:sdtContent>
            <w:tc>
              <w:tcPr>
                <w:tcW w:w="2976" w:type="dxa"/>
              </w:tcPr>
              <w:p w14:paraId="1051A197" w14:textId="1E3E91E5" w:rsidR="00E20F4A" w:rsidRPr="00F44D7C" w:rsidRDefault="00186B47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3C9C787951DB482EA5B6E7A8BCB363CC"/>
            </w:placeholder>
            <w:showingPlcHdr/>
            <w:text/>
          </w:sdtPr>
          <w:sdtContent>
            <w:tc>
              <w:tcPr>
                <w:tcW w:w="2834" w:type="dxa"/>
              </w:tcPr>
              <w:p w14:paraId="1BCA073D" w14:textId="238AF8EC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3DB71FDF2B0E48CC80FA31749E86121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0D8FA72B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E011D14F21A7458F83D66A1003C7B6C5"/>
            </w:placeholder>
            <w:showingPlcHdr/>
            <w:text/>
          </w:sdtPr>
          <w:sdtContent>
            <w:tc>
              <w:tcPr>
                <w:tcW w:w="2976" w:type="dxa"/>
              </w:tcPr>
              <w:p w14:paraId="5FCE597A" w14:textId="070995B5" w:rsidR="00E20F4A" w:rsidRPr="00F44D7C" w:rsidRDefault="00186B47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165E4AAAEEA44FE2BF5AB0A6226D634B"/>
            </w:placeholder>
            <w:showingPlcHdr/>
            <w:text/>
          </w:sdtPr>
          <w:sdtContent>
            <w:tc>
              <w:tcPr>
                <w:tcW w:w="2834" w:type="dxa"/>
              </w:tcPr>
              <w:p w14:paraId="58E6764A" w14:textId="21D43B73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8686D59882C24A57986FB96D5D40D42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72D8F69C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B12619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C8B45" w14:textId="77777777" w:rsidR="00536082" w:rsidRDefault="00536082" w:rsidP="00E13B4E">
      <w:pPr>
        <w:spacing w:after="0"/>
      </w:pPr>
      <w:r>
        <w:separator/>
      </w:r>
    </w:p>
  </w:endnote>
  <w:endnote w:type="continuationSeparator" w:id="0">
    <w:p w14:paraId="2B12F422" w14:textId="77777777" w:rsidR="00536082" w:rsidRDefault="00536082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093D0978" w:rsidR="00C719BD" w:rsidRPr="00F44D7C" w:rsidRDefault="007E22FD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7E22FD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5DAF4CC9" w:rsidR="00C719BD" w:rsidRPr="00F44D7C" w:rsidRDefault="007E22FD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7E22FD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307D0" w14:textId="77777777" w:rsidR="00536082" w:rsidRDefault="00536082" w:rsidP="00E13B4E">
      <w:pPr>
        <w:spacing w:after="0"/>
      </w:pPr>
      <w:r>
        <w:separator/>
      </w:r>
    </w:p>
  </w:footnote>
  <w:footnote w:type="continuationSeparator" w:id="0">
    <w:p w14:paraId="1E30F7B0" w14:textId="77777777" w:rsidR="00536082" w:rsidRDefault="00536082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239F9E0F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6CA30353">
              <wp:simplePos x="0" y="0"/>
              <wp:positionH relativeFrom="column">
                <wp:posOffset>4160792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1EC78F4A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FA1F1D">
                            <w:rPr>
                              <w:rStyle w:val="ui-provider"/>
                              <w:color w:val="000000" w:themeColor="text1"/>
                            </w:rPr>
                            <w:t>.21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FC5F51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BE1E6D">
                            <w:rPr>
                              <w:rStyle w:val="ui-provider"/>
                              <w:color w:val="000000" w:themeColor="text1"/>
                            </w:rPr>
                            <w:t>2</w:t>
                          </w:r>
                          <w:r w:rsidR="00B12619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7.6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xXTubeAAAACQEAAA8AAABkcnMv&#10;ZG93bnJldi54bWxMj81OwzAQhO9IvIO1SNyoTZX0J8SpEIgrqIVW6s2Nt0lEvI5itwlvz/bUnnZX&#10;M5r9Jl+NrhVn7EPjScPzRIFAKr1tqNLw8/3xtAARoiFrWk+o4Q8DrIr7u9xk1g+0xvMmVoJDKGRG&#10;Qx1jl0kZyhqdCRPfIbF29L0zkc++krY3A4e7Vk6VmklnGuIPtenwrcbyd3NyGrafx/0uUV/Vu0u7&#10;wY9KkltKrR8fxtcXEBHHeDXDBZ/RoWCmgz+RDaLVMEvTKVt54XHRk3TJ5Q4a5skcZJHL2wbFP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cV07m3gAAAAkBAAAPAAAAAAAAAAAAAAAA&#10;AFIEAABkcnMvZG93bnJldi54bWxQSwUGAAAAAAQABADzAAAAXQUAAAAA&#10;" filled="f" stroked="f">
              <v:textbox>
                <w:txbxContent>
                  <w:p w14:paraId="7B670A00" w14:textId="1EC78F4A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FA1F1D">
                      <w:rPr>
                        <w:rStyle w:val="ui-provider"/>
                        <w:color w:val="000000" w:themeColor="text1"/>
                      </w:rPr>
                      <w:t>.21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FC5F51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BE1E6D">
                      <w:rPr>
                        <w:rStyle w:val="ui-provider"/>
                        <w:color w:val="000000" w:themeColor="text1"/>
                      </w:rPr>
                      <w:t>2</w:t>
                    </w:r>
                    <w:r w:rsidR="00B12619">
                      <w:rPr>
                        <w:rStyle w:val="ui-provider"/>
                        <w:color w:val="000000" w:themeColor="text1"/>
                      </w:rPr>
                      <w:t>1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2DEDED0C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hutAjZHoFuccAidcNtPKq5m02igBc1+wdEEylkkoDYE4fiWRNLOt66G008V8NnjKx1WDYYfE4RuvhIpCkCqjCQ==" w:salt="OdsEmDFcQSzYAf6qCA2b2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06FA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24D3"/>
    <w:rsid w:val="00096679"/>
    <w:rsid w:val="000A5B3D"/>
    <w:rsid w:val="000B04B1"/>
    <w:rsid w:val="000B3853"/>
    <w:rsid w:val="000C5EFF"/>
    <w:rsid w:val="000D6275"/>
    <w:rsid w:val="001012E1"/>
    <w:rsid w:val="0010551F"/>
    <w:rsid w:val="00117DDB"/>
    <w:rsid w:val="00130D77"/>
    <w:rsid w:val="00153D9A"/>
    <w:rsid w:val="00154844"/>
    <w:rsid w:val="00165F75"/>
    <w:rsid w:val="001775FE"/>
    <w:rsid w:val="00186B47"/>
    <w:rsid w:val="0019328D"/>
    <w:rsid w:val="00196448"/>
    <w:rsid w:val="001A0FAB"/>
    <w:rsid w:val="001A141A"/>
    <w:rsid w:val="001A2423"/>
    <w:rsid w:val="001B51DC"/>
    <w:rsid w:val="001D3705"/>
    <w:rsid w:val="001D37F5"/>
    <w:rsid w:val="001D6B45"/>
    <w:rsid w:val="001E053C"/>
    <w:rsid w:val="001E5C4B"/>
    <w:rsid w:val="001F0792"/>
    <w:rsid w:val="001F6344"/>
    <w:rsid w:val="001F79EB"/>
    <w:rsid w:val="00202E20"/>
    <w:rsid w:val="0021739A"/>
    <w:rsid w:val="00220885"/>
    <w:rsid w:val="00233642"/>
    <w:rsid w:val="00233E56"/>
    <w:rsid w:val="0023745F"/>
    <w:rsid w:val="00240594"/>
    <w:rsid w:val="002509D1"/>
    <w:rsid w:val="00263014"/>
    <w:rsid w:val="00263021"/>
    <w:rsid w:val="00271819"/>
    <w:rsid w:val="00280765"/>
    <w:rsid w:val="002832C4"/>
    <w:rsid w:val="002A07ED"/>
    <w:rsid w:val="002A0F2E"/>
    <w:rsid w:val="002A2C7B"/>
    <w:rsid w:val="002B6E0C"/>
    <w:rsid w:val="002D0FCA"/>
    <w:rsid w:val="002D59B9"/>
    <w:rsid w:val="002E7388"/>
    <w:rsid w:val="003211CC"/>
    <w:rsid w:val="00323011"/>
    <w:rsid w:val="003244E8"/>
    <w:rsid w:val="003331FA"/>
    <w:rsid w:val="00343AB0"/>
    <w:rsid w:val="0034781B"/>
    <w:rsid w:val="00356BAA"/>
    <w:rsid w:val="00367470"/>
    <w:rsid w:val="00373623"/>
    <w:rsid w:val="0037762D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3963"/>
    <w:rsid w:val="004167C1"/>
    <w:rsid w:val="00417AF4"/>
    <w:rsid w:val="00435E72"/>
    <w:rsid w:val="00441FF9"/>
    <w:rsid w:val="00446102"/>
    <w:rsid w:val="00456975"/>
    <w:rsid w:val="0047036A"/>
    <w:rsid w:val="004712E8"/>
    <w:rsid w:val="00473C45"/>
    <w:rsid w:val="00484377"/>
    <w:rsid w:val="0049341D"/>
    <w:rsid w:val="004940C6"/>
    <w:rsid w:val="004A38B6"/>
    <w:rsid w:val="004A3D4D"/>
    <w:rsid w:val="004A6228"/>
    <w:rsid w:val="004A7D6D"/>
    <w:rsid w:val="004B0D96"/>
    <w:rsid w:val="004B59C4"/>
    <w:rsid w:val="004D1B17"/>
    <w:rsid w:val="004F29E0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36082"/>
    <w:rsid w:val="00542F01"/>
    <w:rsid w:val="00543B09"/>
    <w:rsid w:val="0055094B"/>
    <w:rsid w:val="005528D1"/>
    <w:rsid w:val="00556B0F"/>
    <w:rsid w:val="0056498C"/>
    <w:rsid w:val="00574E9B"/>
    <w:rsid w:val="00575E13"/>
    <w:rsid w:val="00585A32"/>
    <w:rsid w:val="00594A83"/>
    <w:rsid w:val="005A1EE8"/>
    <w:rsid w:val="005A58AF"/>
    <w:rsid w:val="005B4100"/>
    <w:rsid w:val="005B4694"/>
    <w:rsid w:val="005D464D"/>
    <w:rsid w:val="005E0993"/>
    <w:rsid w:val="006026BE"/>
    <w:rsid w:val="00617E2C"/>
    <w:rsid w:val="00622292"/>
    <w:rsid w:val="00623FE4"/>
    <w:rsid w:val="00644254"/>
    <w:rsid w:val="0065049A"/>
    <w:rsid w:val="006518FB"/>
    <w:rsid w:val="00657664"/>
    <w:rsid w:val="00663F6A"/>
    <w:rsid w:val="0067138F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04EF"/>
    <w:rsid w:val="00793023"/>
    <w:rsid w:val="00793AC0"/>
    <w:rsid w:val="007A387A"/>
    <w:rsid w:val="007B2A4C"/>
    <w:rsid w:val="007B506C"/>
    <w:rsid w:val="007C5A46"/>
    <w:rsid w:val="007D4085"/>
    <w:rsid w:val="007D4341"/>
    <w:rsid w:val="007D498D"/>
    <w:rsid w:val="007E22FD"/>
    <w:rsid w:val="007E6252"/>
    <w:rsid w:val="007F1B57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4191"/>
    <w:rsid w:val="00852437"/>
    <w:rsid w:val="00856877"/>
    <w:rsid w:val="00862180"/>
    <w:rsid w:val="00870865"/>
    <w:rsid w:val="00892037"/>
    <w:rsid w:val="008B0F97"/>
    <w:rsid w:val="008B1956"/>
    <w:rsid w:val="008B22EB"/>
    <w:rsid w:val="008B3D58"/>
    <w:rsid w:val="008B3DDF"/>
    <w:rsid w:val="008B597B"/>
    <w:rsid w:val="008B5EFF"/>
    <w:rsid w:val="008C307A"/>
    <w:rsid w:val="008D4F6C"/>
    <w:rsid w:val="008F2A2C"/>
    <w:rsid w:val="008F3E40"/>
    <w:rsid w:val="008F3FD4"/>
    <w:rsid w:val="009015D1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0859"/>
    <w:rsid w:val="00976E70"/>
    <w:rsid w:val="009822D5"/>
    <w:rsid w:val="00986B37"/>
    <w:rsid w:val="00995688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162AC"/>
    <w:rsid w:val="00A32A11"/>
    <w:rsid w:val="00A41A5B"/>
    <w:rsid w:val="00A4312F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3B91"/>
    <w:rsid w:val="00AC212B"/>
    <w:rsid w:val="00AC3C41"/>
    <w:rsid w:val="00AE1488"/>
    <w:rsid w:val="00B00C71"/>
    <w:rsid w:val="00B02E03"/>
    <w:rsid w:val="00B06B79"/>
    <w:rsid w:val="00B1144E"/>
    <w:rsid w:val="00B12619"/>
    <w:rsid w:val="00B4058C"/>
    <w:rsid w:val="00B44DE3"/>
    <w:rsid w:val="00B632C8"/>
    <w:rsid w:val="00B64F3D"/>
    <w:rsid w:val="00B70E68"/>
    <w:rsid w:val="00B730E9"/>
    <w:rsid w:val="00B80155"/>
    <w:rsid w:val="00B82692"/>
    <w:rsid w:val="00B96012"/>
    <w:rsid w:val="00BA5E0B"/>
    <w:rsid w:val="00BD560F"/>
    <w:rsid w:val="00BD5A13"/>
    <w:rsid w:val="00BE1E6D"/>
    <w:rsid w:val="00BE34D1"/>
    <w:rsid w:val="00BF7276"/>
    <w:rsid w:val="00C0184B"/>
    <w:rsid w:val="00C07F90"/>
    <w:rsid w:val="00C2133C"/>
    <w:rsid w:val="00C2598D"/>
    <w:rsid w:val="00C30023"/>
    <w:rsid w:val="00C4168F"/>
    <w:rsid w:val="00C43897"/>
    <w:rsid w:val="00C54680"/>
    <w:rsid w:val="00C66F85"/>
    <w:rsid w:val="00C719BD"/>
    <w:rsid w:val="00C82297"/>
    <w:rsid w:val="00C83808"/>
    <w:rsid w:val="00C90582"/>
    <w:rsid w:val="00C947DD"/>
    <w:rsid w:val="00C97FC1"/>
    <w:rsid w:val="00CA4A37"/>
    <w:rsid w:val="00CB203D"/>
    <w:rsid w:val="00CB26E8"/>
    <w:rsid w:val="00CB33BE"/>
    <w:rsid w:val="00CB5850"/>
    <w:rsid w:val="00CB5A4F"/>
    <w:rsid w:val="00CC2D25"/>
    <w:rsid w:val="00CC656A"/>
    <w:rsid w:val="00CE1B8A"/>
    <w:rsid w:val="00CE2384"/>
    <w:rsid w:val="00CE381B"/>
    <w:rsid w:val="00CE7F32"/>
    <w:rsid w:val="00CF6AE4"/>
    <w:rsid w:val="00D13616"/>
    <w:rsid w:val="00D1635C"/>
    <w:rsid w:val="00D237F4"/>
    <w:rsid w:val="00D262F2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83A85"/>
    <w:rsid w:val="00D92230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F84"/>
    <w:rsid w:val="00DE63A2"/>
    <w:rsid w:val="00E000E9"/>
    <w:rsid w:val="00E10C61"/>
    <w:rsid w:val="00E13B4E"/>
    <w:rsid w:val="00E20F4A"/>
    <w:rsid w:val="00E22BAA"/>
    <w:rsid w:val="00E30D7D"/>
    <w:rsid w:val="00E35FD2"/>
    <w:rsid w:val="00E55FF2"/>
    <w:rsid w:val="00E562AF"/>
    <w:rsid w:val="00E66278"/>
    <w:rsid w:val="00E67C9F"/>
    <w:rsid w:val="00E70922"/>
    <w:rsid w:val="00E76889"/>
    <w:rsid w:val="00E843A0"/>
    <w:rsid w:val="00E87BCA"/>
    <w:rsid w:val="00E90FFB"/>
    <w:rsid w:val="00E9369C"/>
    <w:rsid w:val="00EB5611"/>
    <w:rsid w:val="00ED05F4"/>
    <w:rsid w:val="00ED0A9E"/>
    <w:rsid w:val="00ED12AC"/>
    <w:rsid w:val="00ED5FF7"/>
    <w:rsid w:val="00EE032E"/>
    <w:rsid w:val="00EE6DB3"/>
    <w:rsid w:val="00EE7E62"/>
    <w:rsid w:val="00EF4541"/>
    <w:rsid w:val="00EF572C"/>
    <w:rsid w:val="00F07687"/>
    <w:rsid w:val="00F121FE"/>
    <w:rsid w:val="00F31F0A"/>
    <w:rsid w:val="00F33CA2"/>
    <w:rsid w:val="00F3779C"/>
    <w:rsid w:val="00F44D7C"/>
    <w:rsid w:val="00F45B9F"/>
    <w:rsid w:val="00F55635"/>
    <w:rsid w:val="00F65291"/>
    <w:rsid w:val="00F703F4"/>
    <w:rsid w:val="00F738F5"/>
    <w:rsid w:val="00F755BB"/>
    <w:rsid w:val="00FA0272"/>
    <w:rsid w:val="00FA1F1D"/>
    <w:rsid w:val="00FB5C6F"/>
    <w:rsid w:val="00FB622C"/>
    <w:rsid w:val="00FC5F51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5A2BD7" w:rsidP="005A2BD7">
          <w:pPr>
            <w:pStyle w:val="19196B6C496D44F0A46930163515D362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5A2BD7" w:rsidP="005A2BD7">
          <w:pPr>
            <w:pStyle w:val="652605A61CC842EA876C4D4A2F4314D0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D184BB741CF491ABFFBE672F80E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2AEB-D105-4E03-814F-25206B5403AC}"/>
      </w:docPartPr>
      <w:docPartBody>
        <w:p w:rsidR="003D6B17" w:rsidRDefault="005A2BD7" w:rsidP="005A2BD7">
          <w:pPr>
            <w:pStyle w:val="BD184BB741CF491ABFFBE672F80EDF40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76C7629C87D5445F9BD6246B44029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C1CC8-3CEC-46DC-9606-DF770ABE1F8A}"/>
      </w:docPartPr>
      <w:docPartBody>
        <w:p w:rsidR="003D6B17" w:rsidRDefault="005A2BD7" w:rsidP="005A2BD7">
          <w:pPr>
            <w:pStyle w:val="76C7629C87D5445F9BD6246B44029324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3C9C787951DB482EA5B6E7A8BCB36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1968C-376B-4BBB-B5C2-CC64629845F9}"/>
      </w:docPartPr>
      <w:docPartBody>
        <w:p w:rsidR="003D6B17" w:rsidRDefault="005A2BD7" w:rsidP="005A2BD7">
          <w:pPr>
            <w:pStyle w:val="3C9C787951DB482EA5B6E7A8BCB363CC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3DB71FDF2B0E48CC80FA31749E861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CD47E-D366-48C2-B6AA-64C8934B391C}"/>
      </w:docPartPr>
      <w:docPartBody>
        <w:p w:rsidR="003D6B17" w:rsidRDefault="005A2BD7" w:rsidP="005A2BD7">
          <w:pPr>
            <w:pStyle w:val="3DB71FDF2B0E48CC80FA31749E86121E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E011D14F21A7458F83D66A1003C7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E4C20-D3D2-40AB-863B-0C2EBB80229D}"/>
      </w:docPartPr>
      <w:docPartBody>
        <w:p w:rsidR="003D6B17" w:rsidRDefault="005A2BD7" w:rsidP="005A2BD7">
          <w:pPr>
            <w:pStyle w:val="E011D14F21A7458F83D66A1003C7B6C5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165E4AAAEEA44FE2BF5AB0A6226D6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6C908-53DC-47F8-8254-9901C37022D7}"/>
      </w:docPartPr>
      <w:docPartBody>
        <w:p w:rsidR="003D6B17" w:rsidRDefault="005A2BD7" w:rsidP="005A2BD7">
          <w:pPr>
            <w:pStyle w:val="165E4AAAEEA44FE2BF5AB0A6226D634B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8686D59882C24A57986FB96D5D40D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D6390-1B7C-48E7-BC78-1D12A9BC0423}"/>
      </w:docPartPr>
      <w:docPartBody>
        <w:p w:rsidR="003D6B17" w:rsidRDefault="005A2BD7" w:rsidP="005A2BD7">
          <w:pPr>
            <w:pStyle w:val="8686D59882C24A57986FB96D5D40D42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CB5451C29DF64FAAA4A5310AA2996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FABCF-2DE0-43BE-AD93-2E71ECAB5051}"/>
      </w:docPartPr>
      <w:docPartBody>
        <w:p w:rsidR="003D6B17" w:rsidRDefault="005A2BD7" w:rsidP="005A2BD7">
          <w:pPr>
            <w:pStyle w:val="CB5451C29DF64FAAA4A5310AA2996258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B12619">
            <w:rPr>
              <w:rFonts w:eastAsia="Times New Roman" w:cs="Arial"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96F6E2AF22D494CB05C6317E950E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BFDA3-9AA2-452D-9ABB-9E55420B7D3E}"/>
      </w:docPartPr>
      <w:docPartBody>
        <w:p w:rsidR="00EC6354" w:rsidRDefault="005A2BD7" w:rsidP="005A2BD7">
          <w:pPr>
            <w:pStyle w:val="696F6E2AF22D494CB05C6317E950E2DC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B12619">
            <w:rPr>
              <w:rFonts w:eastAsia="Times New Roman" w:cs="Arial"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747F328C42B54F1890B51CBBDB746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6E676-0019-43B5-B169-43A23C1BD78E}"/>
      </w:docPartPr>
      <w:docPartBody>
        <w:p w:rsidR="00EC6354" w:rsidRDefault="005A2BD7" w:rsidP="005A2BD7">
          <w:pPr>
            <w:pStyle w:val="747F328C42B54F1890B51CBBDB746E1F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B12619">
            <w:rPr>
              <w:rFonts w:eastAsia="Times New Roman" w:cs="Arial"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1487E637E144D798BC97AA98AEB2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F7BBF-9FF7-4033-8063-50A241C3AF76}"/>
      </w:docPartPr>
      <w:docPartBody>
        <w:p w:rsidR="00EC6354" w:rsidRDefault="005A2BD7" w:rsidP="005A2BD7">
          <w:pPr>
            <w:pStyle w:val="F1487E637E144D798BC97AA98AEB2EEE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B12619">
            <w:rPr>
              <w:rFonts w:eastAsia="Times New Roman" w:cs="Arial"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2418BB8DCA8455F89CE086A54021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08B72-83A9-400E-A358-42AE998BE4C5}"/>
      </w:docPartPr>
      <w:docPartBody>
        <w:p w:rsidR="00EC6354" w:rsidRDefault="005A2BD7" w:rsidP="005A2BD7">
          <w:pPr>
            <w:pStyle w:val="F2418BB8DCA8455F89CE086A5402187B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B12619">
            <w:rPr>
              <w:rFonts w:eastAsia="Times New Roman" w:cs="Arial"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0208FFFA1244374B79756785FF02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C4660-BDD6-440A-92C9-CE34E86A1724}"/>
      </w:docPartPr>
      <w:docPartBody>
        <w:p w:rsidR="00EC6354" w:rsidRDefault="005A2BD7" w:rsidP="005A2BD7">
          <w:pPr>
            <w:pStyle w:val="F0208FFFA1244374B79756785FF02B84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B12619">
            <w:rPr>
              <w:rFonts w:eastAsia="Times New Roman" w:cs="Arial"/>
              <w:color w:val="002D72"/>
              <w:kern w:val="0"/>
              <w14:ligatures w14:val="none"/>
            </w:rPr>
            <w:t>ass/ fail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B3853"/>
    <w:rsid w:val="00136B80"/>
    <w:rsid w:val="001E19BC"/>
    <w:rsid w:val="002061B7"/>
    <w:rsid w:val="002D55CF"/>
    <w:rsid w:val="003140E8"/>
    <w:rsid w:val="003D6B17"/>
    <w:rsid w:val="00565276"/>
    <w:rsid w:val="00574E9B"/>
    <w:rsid w:val="005A2BD7"/>
    <w:rsid w:val="00617E2C"/>
    <w:rsid w:val="00827BBB"/>
    <w:rsid w:val="00870865"/>
    <w:rsid w:val="009E3F3E"/>
    <w:rsid w:val="009E67A1"/>
    <w:rsid w:val="00A5557A"/>
    <w:rsid w:val="00A831EA"/>
    <w:rsid w:val="00AA4866"/>
    <w:rsid w:val="00BF0939"/>
    <w:rsid w:val="00C3288F"/>
    <w:rsid w:val="00C37839"/>
    <w:rsid w:val="00C947DD"/>
    <w:rsid w:val="00DA680E"/>
    <w:rsid w:val="00DF1FC1"/>
    <w:rsid w:val="00EC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2BD7"/>
    <w:rPr>
      <w:color w:val="666666"/>
    </w:rPr>
  </w:style>
  <w:style w:type="paragraph" w:customStyle="1" w:styleId="19196B6C496D44F0A46930163515D3621">
    <w:name w:val="19196B6C496D44F0A46930163515D3621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2605A61CC842EA876C4D4A2F4314D01">
    <w:name w:val="652605A61CC842EA876C4D4A2F4314D01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184BB741CF491ABFFBE672F80EDF40">
    <w:name w:val="BD184BB741CF491ABFFBE672F80EDF40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B5451C29DF64FAAA4A5310AA2996258">
    <w:name w:val="CB5451C29DF64FAAA4A5310AA2996258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6C7629C87D5445F9BD6246B44029324">
    <w:name w:val="76C7629C87D5445F9BD6246B44029324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C9C787951DB482EA5B6E7A8BCB363CC">
    <w:name w:val="3C9C787951DB482EA5B6E7A8BCB363CC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DB71FDF2B0E48CC80FA31749E86121E">
    <w:name w:val="3DB71FDF2B0E48CC80FA31749E86121E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011D14F21A7458F83D66A1003C7B6C5">
    <w:name w:val="E011D14F21A7458F83D66A1003C7B6C5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65E4AAAEEA44FE2BF5AB0A6226D634B">
    <w:name w:val="165E4AAAEEA44FE2BF5AB0A6226D634B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686D59882C24A57986FB96D5D40D422">
    <w:name w:val="8686D59882C24A57986FB96D5D40D422"/>
    <w:rsid w:val="005A2B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96F6E2AF22D494CB05C6317E950E2DC">
    <w:name w:val="696F6E2AF22D494CB05C6317E950E2DC"/>
    <w:rsid w:val="005A2BD7"/>
  </w:style>
  <w:style w:type="paragraph" w:customStyle="1" w:styleId="747F328C42B54F1890B51CBBDB746E1F">
    <w:name w:val="747F328C42B54F1890B51CBBDB746E1F"/>
    <w:rsid w:val="005A2BD7"/>
  </w:style>
  <w:style w:type="paragraph" w:customStyle="1" w:styleId="F1487E637E144D798BC97AA98AEB2EEE">
    <w:name w:val="F1487E637E144D798BC97AA98AEB2EEE"/>
    <w:rsid w:val="005A2BD7"/>
  </w:style>
  <w:style w:type="paragraph" w:customStyle="1" w:styleId="F2418BB8DCA8455F89CE086A5402187B">
    <w:name w:val="F2418BB8DCA8455F89CE086A5402187B"/>
    <w:rsid w:val="005A2BD7"/>
  </w:style>
  <w:style w:type="paragraph" w:customStyle="1" w:styleId="F0208FFFA1244374B79756785FF02B84">
    <w:name w:val="F0208FFFA1244374B79756785FF02B84"/>
    <w:rsid w:val="005A2B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3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24</TotalTime>
  <Pages>3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A21 v1 Oct 26</vt:lpstr>
    </vt:vector>
  </TitlesOfParts>
  <Manager/>
  <Company/>
  <LinksUpToDate>false</LinksUpToDate>
  <CharactersWithSpaces>2066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A21 v1 Oct 26</dc:title>
  <dc:subject/>
  <dc:creator>Colin McKie</dc:creator>
  <cp:keywords/>
  <dc:description/>
  <cp:lastModifiedBy>Tracy Glen</cp:lastModifiedBy>
  <cp:revision>22</cp:revision>
  <dcterms:created xsi:type="dcterms:W3CDTF">2026-08-13T11:23:00Z</dcterms:created>
  <dcterms:modified xsi:type="dcterms:W3CDTF">2026-10-09T10:23:00Z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