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1F8BD841" w14:textId="77777777" w:rsidR="000A1331" w:rsidRPr="006966CF" w:rsidRDefault="000A1331" w:rsidP="00EE42E6"/>
    <w:p w14:paraId="52F3E74A" w14:textId="343FF6B6" w:rsidR="000A1331" w:rsidRPr="00C169F9" w:rsidRDefault="557D1B36" w:rsidP="00BD1777">
      <w:pPr>
        <w:pStyle w:val="Title"/>
        <w:ind w:left="1440"/>
      </w:pPr>
      <w:r>
        <w:t>Research Q&amp;A:</w:t>
      </w:r>
      <w:r w:rsidR="3FDB4BD4">
        <w:t xml:space="preserve"> Far UVC light for reducing airborne transmission of bacteria and viruses</w:t>
      </w:r>
    </w:p>
    <w:p w14:paraId="71FCEC21" w14:textId="481062FF" w:rsidR="00E72186" w:rsidRPr="00C17CF8" w:rsidRDefault="00E72186" w:rsidP="00EE42E6">
      <w:pPr>
        <w:pStyle w:val="Subheading"/>
      </w:pPr>
    </w:p>
    <w:p w14:paraId="734A2798" w14:textId="4A76BBD3" w:rsidR="00C169F9" w:rsidRPr="00C169F9" w:rsidRDefault="007671FB" w:rsidP="70A1B5AC">
      <w:pPr>
        <w:rPr>
          <w:rFonts w:eastAsiaTheme="majorEastAsia" w:cs="Arial"/>
          <w:b/>
          <w:bCs/>
          <w:color w:val="FF0000"/>
          <w:spacing w:val="-10"/>
          <w:kern w:val="28"/>
          <w:sz w:val="72"/>
          <w:szCs w:val="72"/>
        </w:rPr>
      </w:pPr>
      <w:r w:rsidRPr="007671FB">
        <w:rPr>
          <w:rFonts w:eastAsiaTheme="majorEastAsia" w:cs="Arial"/>
          <w:b/>
          <w:bCs/>
          <w:noProof/>
          <w:color w:val="FF0000"/>
          <w:spacing w:val="-10"/>
          <w:kern w:val="28"/>
          <w:sz w:val="72"/>
          <w:szCs w:val="72"/>
        </w:rPr>
        <mc:AlternateContent>
          <mc:Choice Requires="wps">
            <w:drawing>
              <wp:anchor distT="45720" distB="45720" distL="114300" distR="114300" simplePos="0" relativeHeight="251660288" behindDoc="0" locked="0" layoutInCell="1" allowOverlap="1" wp14:anchorId="538634BF" wp14:editId="4F9E63F8">
                <wp:simplePos x="0" y="0"/>
                <wp:positionH relativeFrom="column">
                  <wp:posOffset>4029075</wp:posOffset>
                </wp:positionH>
                <wp:positionV relativeFrom="paragraph">
                  <wp:posOffset>106680</wp:posOffset>
                </wp:positionV>
                <wp:extent cx="2360930" cy="1404620"/>
                <wp:effectExtent l="0" t="0" r="0" b="31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6938EA28" w14:textId="36CC55A6" w:rsidR="007671FB" w:rsidRPr="00311CC9" w:rsidRDefault="00311CC9">
                            <w:pPr>
                              <w:rPr>
                                <w:b/>
                                <w:bCs/>
                                <w:color w:val="FFFFFF" w:themeColor="background1"/>
                                <w:sz w:val="32"/>
                                <w:szCs w:val="28"/>
                              </w:rPr>
                            </w:pPr>
                            <w:r w:rsidRPr="00311CC9">
                              <w:rPr>
                                <w:b/>
                                <w:bCs/>
                                <w:color w:val="FFFFFF" w:themeColor="background1"/>
                                <w:sz w:val="32"/>
                                <w:szCs w:val="28"/>
                              </w:rPr>
                              <w:t>Dr Kenneth Wood</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38634BF" id="_x0000_t202" coordsize="21600,21600" o:spt="202" path="m,l,21600r21600,l21600,xe">
                <v:stroke joinstyle="miter"/>
                <v:path gradientshapeok="t" o:connecttype="rect"/>
              </v:shapetype>
              <v:shape id="Text Box 2" o:spid="_x0000_s1026" type="#_x0000_t202" style="position:absolute;margin-left:317.25pt;margin-top:8.4pt;width:185.9pt;height:110.6pt;z-index:25166028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" filled="f" stroked="f">
                <v:textbox style="mso-fit-shape-to-text:t">
                  <w:txbxContent>
                    <w:p w14:paraId="6938EA28" w14:textId="36CC55A6" w:rsidR="007671FB" w:rsidRPr="00311CC9" w:rsidRDefault="00311CC9">
                      <w:pPr>
                        <w:rPr>
                          <w:b/>
                          <w:bCs/>
                          <w:color w:val="FFFFFF" w:themeColor="background1"/>
                          <w:sz w:val="32"/>
                          <w:szCs w:val="28"/>
                        </w:rPr>
                      </w:pPr>
                      <w:r w:rsidRPr="00311CC9">
                        <w:rPr>
                          <w:b/>
                          <w:bCs/>
                          <w:color w:val="FFFFFF" w:themeColor="background1"/>
                          <w:sz w:val="32"/>
                          <w:szCs w:val="28"/>
                        </w:rPr>
                        <w:t>Dr Kenneth Wood</w:t>
                      </w:r>
                    </w:p>
                  </w:txbxContent>
                </v:textbox>
                <w10:wrap type="square"/>
              </v:shape>
            </w:pict>
          </mc:Fallback>
        </mc:AlternateContent>
      </w:r>
    </w:p>
    <w:p w14:paraId="03FF559F" w14:textId="64142130" w:rsidR="000A1331" w:rsidRDefault="00A36E1E" w:rsidP="00B8524D">
      <w:r>
        <w:rPr>
          <w:noProof/>
          <w:lang w:eastAsia="en-GB"/>
        </w:rPr>
        <w:drawing>
          <wp:anchor distT="0" distB="0" distL="114300" distR="114300" simplePos="0" relativeHeight="251658240" behindDoc="0" locked="0" layoutInCell="1" allowOverlap="1" wp14:anchorId="6AF2DBA8" wp14:editId="5885AE34">
            <wp:simplePos x="0" y="0"/>
            <wp:positionH relativeFrom="margin">
              <wp:posOffset>-1444943</wp:posOffset>
            </wp:positionH>
            <wp:positionV relativeFrom="paragraph">
              <wp:posOffset>4651694</wp:posOffset>
            </wp:positionV>
            <wp:extent cx="2442055" cy="1917771"/>
            <wp:effectExtent l="109538" t="0" r="163512" b="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rot="13986019">
                      <a:off x="0" y="0"/>
                      <a:ext cx="2442055" cy="1917771"/>
                    </a:xfrm>
                    <a:prstGeom prst="rect">
                      <a:avLst/>
                    </a:prstGeom>
                  </pic:spPr>
                </pic:pic>
              </a:graphicData>
            </a:graphic>
            <wp14:sizeRelH relativeFrom="page">
              <wp14:pctWidth>0</wp14:pctWidth>
            </wp14:sizeRelH>
            <wp14:sizeRelV relativeFrom="page">
              <wp14:pctHeight>0</wp14:pctHeight>
            </wp14:sizeRelV>
          </wp:anchor>
        </w:drawing>
      </w:r>
    </w:p>
    <w:p w14:paraId="67F5553B" w14:textId="77777777" w:rsidR="00C17CF8" w:rsidRDefault="00C17CF8">
      <w:pPr>
        <w:rPr>
          <w:rFonts w:eastAsiaTheme="majorEastAsia" w:cstheme="majorBidi"/>
          <w:b/>
          <w:bCs/>
          <w:color w:val="6C2C91" w:themeColor="accent1"/>
          <w:sz w:val="40"/>
          <w:szCs w:val="28"/>
        </w:rPr>
      </w:pPr>
      <w:bookmarkStart w:id="0" w:name="_Toc92450253"/>
      <w:bookmarkStart w:id="1" w:name="_Toc92458406"/>
      <w:bookmarkStart w:id="2" w:name="_Toc92896814"/>
      <w:r>
        <w:br w:type="page"/>
      </w:r>
    </w:p>
    <w:p w14:paraId="0B9BA902" w14:textId="1A702A23" w:rsidR="005B0484" w:rsidRPr="002D3F21" w:rsidRDefault="005E0B86" w:rsidP="002D3F21">
      <w:pPr>
        <w:pStyle w:val="Heading1"/>
      </w:pPr>
      <w:r>
        <w:lastRenderedPageBreak/>
        <w:t xml:space="preserve">NHSScotland Assure </w:t>
      </w:r>
      <w:r w:rsidR="005B0484">
        <w:t xml:space="preserve">Research </w:t>
      </w:r>
      <w:bookmarkEnd w:id="0"/>
      <w:bookmarkEnd w:id="1"/>
      <w:bookmarkEnd w:id="2"/>
      <w:r w:rsidR="00C67A2E">
        <w:t>S</w:t>
      </w:r>
      <w:r>
        <w:t>ervice</w:t>
      </w:r>
    </w:p>
    <w:p w14:paraId="134BE600" w14:textId="5C0D31CB" w:rsidR="00B13B7F" w:rsidRDefault="005E0B86" w:rsidP="005E0B86">
      <w:pPr>
        <w:rPr>
          <w:rFonts w:asciiTheme="minorHAnsi" w:hAnsiTheme="minorHAnsi" w:cstheme="minorHAnsi"/>
          <w:color w:val="191919"/>
          <w:szCs w:val="24"/>
          <w:shd w:val="clear" w:color="auto" w:fill="FFFFFF"/>
        </w:rPr>
      </w:pPr>
      <w:r w:rsidRPr="005E0B86">
        <w:rPr>
          <w:rFonts w:asciiTheme="minorHAnsi" w:hAnsiTheme="minorHAnsi" w:cstheme="minorHAnsi"/>
          <w:color w:val="191919"/>
          <w:szCs w:val="24"/>
          <w:shd w:val="clear" w:color="auto" w:fill="FFFFFF"/>
        </w:rPr>
        <w:t xml:space="preserve">NHSScotland Assure is adding to the knowledge base available to </w:t>
      </w:r>
      <w:proofErr w:type="spellStart"/>
      <w:r w:rsidRPr="005E0B86">
        <w:rPr>
          <w:rFonts w:asciiTheme="minorHAnsi" w:hAnsiTheme="minorHAnsi" w:cstheme="minorHAnsi"/>
          <w:color w:val="191919"/>
          <w:szCs w:val="24"/>
          <w:shd w:val="clear" w:color="auto" w:fill="FFFFFF"/>
        </w:rPr>
        <w:t>built</w:t>
      </w:r>
      <w:proofErr w:type="spellEnd"/>
      <w:r w:rsidRPr="005E0B86">
        <w:rPr>
          <w:rFonts w:asciiTheme="minorHAnsi" w:hAnsiTheme="minorHAnsi" w:cstheme="minorHAnsi"/>
          <w:color w:val="191919"/>
          <w:szCs w:val="24"/>
          <w:shd w:val="clear" w:color="auto" w:fill="FFFFFF"/>
        </w:rPr>
        <w:t xml:space="preserve"> environment projects. Building on this existing knowledge will reduce risks, increase quality and promote sharing research with key stakeholders. </w:t>
      </w:r>
    </w:p>
    <w:p w14:paraId="58DAD1B1" w14:textId="013C119D" w:rsidR="005E0B86" w:rsidRPr="005E0B86" w:rsidRDefault="00395B7C" w:rsidP="005E0B86">
      <w:pPr>
        <w:rPr>
          <w:rFonts w:asciiTheme="minorHAnsi" w:hAnsiTheme="minorHAnsi" w:cstheme="minorHAnsi"/>
          <w:color w:val="191919"/>
          <w:szCs w:val="24"/>
          <w:shd w:val="clear" w:color="auto" w:fill="FFFFFF"/>
        </w:rPr>
      </w:pPr>
      <w:r>
        <w:rPr>
          <w:rFonts w:asciiTheme="minorHAnsi" w:hAnsiTheme="minorHAnsi" w:cstheme="minorHAnsi"/>
          <w:color w:val="191919"/>
          <w:szCs w:val="24"/>
          <w:shd w:val="clear" w:color="auto" w:fill="FFFFFF"/>
        </w:rPr>
        <w:t>Through</w:t>
      </w:r>
      <w:r w:rsidR="005E0B86" w:rsidRPr="005E0B86">
        <w:rPr>
          <w:rFonts w:asciiTheme="minorHAnsi" w:hAnsiTheme="minorHAnsi" w:cstheme="minorHAnsi"/>
          <w:color w:val="191919"/>
          <w:szCs w:val="24"/>
          <w:shd w:val="clear" w:color="auto" w:fill="FFFFFF"/>
        </w:rPr>
        <w:t xml:space="preserve"> working with external stakeholders and other </w:t>
      </w:r>
      <w:r w:rsidR="00CE2F6D">
        <w:rPr>
          <w:rFonts w:asciiTheme="minorHAnsi" w:hAnsiTheme="minorHAnsi" w:cstheme="minorHAnsi"/>
          <w:color w:val="191919"/>
          <w:szCs w:val="24"/>
          <w:shd w:val="clear" w:color="auto" w:fill="FFFFFF"/>
        </w:rPr>
        <w:t xml:space="preserve">NHSScotland </w:t>
      </w:r>
      <w:r w:rsidR="005E0B86" w:rsidRPr="005E0B86">
        <w:rPr>
          <w:rFonts w:asciiTheme="minorHAnsi" w:hAnsiTheme="minorHAnsi" w:cstheme="minorHAnsi"/>
          <w:color w:val="191919"/>
          <w:szCs w:val="24"/>
          <w:shd w:val="clear" w:color="auto" w:fill="FFFFFF"/>
        </w:rPr>
        <w:t>Assure services</w:t>
      </w:r>
      <w:r w:rsidR="002C6806">
        <w:rPr>
          <w:rFonts w:asciiTheme="minorHAnsi" w:hAnsiTheme="minorHAnsi" w:cstheme="minorHAnsi"/>
          <w:color w:val="191919"/>
          <w:szCs w:val="24"/>
          <w:shd w:val="clear" w:color="auto" w:fill="FFFFFF"/>
        </w:rPr>
        <w:t xml:space="preserve"> the research service will</w:t>
      </w:r>
      <w:r w:rsidR="005E0B86" w:rsidRPr="005E0B86">
        <w:rPr>
          <w:rFonts w:asciiTheme="minorHAnsi" w:hAnsiTheme="minorHAnsi" w:cstheme="minorHAnsi"/>
          <w:color w:val="191919"/>
          <w:szCs w:val="24"/>
          <w:shd w:val="clear" w:color="auto" w:fill="FFFFFF"/>
        </w:rPr>
        <w:t xml:space="preserve"> ensure information </w:t>
      </w:r>
      <w:r w:rsidR="002C6806">
        <w:rPr>
          <w:rFonts w:asciiTheme="minorHAnsi" w:hAnsiTheme="minorHAnsi" w:cstheme="minorHAnsi"/>
          <w:color w:val="191919"/>
          <w:szCs w:val="24"/>
          <w:shd w:val="clear" w:color="auto" w:fill="FFFFFF"/>
        </w:rPr>
        <w:t xml:space="preserve">is based not only on best practice but best evidence and </w:t>
      </w:r>
      <w:r>
        <w:rPr>
          <w:rFonts w:asciiTheme="minorHAnsi" w:hAnsiTheme="minorHAnsi" w:cstheme="minorHAnsi"/>
          <w:color w:val="191919"/>
          <w:szCs w:val="24"/>
          <w:shd w:val="clear" w:color="auto" w:fill="FFFFFF"/>
        </w:rPr>
        <w:t>will benefit</w:t>
      </w:r>
      <w:r w:rsidR="005E0B86" w:rsidRPr="005E0B86">
        <w:rPr>
          <w:rFonts w:asciiTheme="minorHAnsi" w:hAnsiTheme="minorHAnsi" w:cstheme="minorHAnsi"/>
          <w:color w:val="191919"/>
          <w:szCs w:val="24"/>
          <w:shd w:val="clear" w:color="auto" w:fill="FFFFFF"/>
        </w:rPr>
        <w:t xml:space="preserve"> those who need it</w:t>
      </w:r>
      <w:r w:rsidR="002C6806">
        <w:rPr>
          <w:rFonts w:asciiTheme="minorHAnsi" w:hAnsiTheme="minorHAnsi" w:cstheme="minorHAnsi"/>
          <w:color w:val="191919"/>
          <w:szCs w:val="24"/>
          <w:shd w:val="clear" w:color="auto" w:fill="FFFFFF"/>
        </w:rPr>
        <w:t xml:space="preserve">. The service will seek to ensure that the most up to date and robust research </w:t>
      </w:r>
      <w:r w:rsidR="002C6806">
        <w:rPr>
          <w:rStyle w:val="normaltextrun"/>
          <w:rFonts w:cs="Arial"/>
          <w:color w:val="000000"/>
          <w:shd w:val="clear" w:color="auto" w:fill="FFFFFF"/>
        </w:rPr>
        <w:t>is translated into practice as new and emerging evidence become available.</w:t>
      </w:r>
    </w:p>
    <w:p w14:paraId="2420494D" w14:textId="1338EF9C" w:rsidR="005B0484" w:rsidRDefault="005E0B86" w:rsidP="00C169F9">
      <w:pPr>
        <w:rPr>
          <w:rFonts w:asciiTheme="minorHAnsi" w:hAnsiTheme="minorHAnsi" w:cstheme="minorHAnsi"/>
          <w:color w:val="191919"/>
          <w:szCs w:val="24"/>
          <w:shd w:val="clear" w:color="auto" w:fill="FFFFFF"/>
        </w:rPr>
      </w:pPr>
      <w:r>
        <w:rPr>
          <w:rFonts w:asciiTheme="minorHAnsi" w:hAnsiTheme="minorHAnsi" w:cstheme="minorHAnsi"/>
          <w:color w:val="191919"/>
          <w:szCs w:val="24"/>
          <w:shd w:val="clear" w:color="auto" w:fill="FFFFFF"/>
        </w:rPr>
        <w:t xml:space="preserve">Throughout 2020 and </w:t>
      </w:r>
      <w:r w:rsidR="005B0484" w:rsidRPr="005B0484">
        <w:rPr>
          <w:rFonts w:asciiTheme="minorHAnsi" w:hAnsiTheme="minorHAnsi" w:cstheme="minorHAnsi"/>
          <w:color w:val="191919"/>
          <w:szCs w:val="24"/>
          <w:shd w:val="clear" w:color="auto" w:fill="FFFFFF"/>
        </w:rPr>
        <w:t xml:space="preserve">2021 the NHSScotland Assure Research service commissioned </w:t>
      </w:r>
      <w:proofErr w:type="gramStart"/>
      <w:r w:rsidR="005B0484" w:rsidRPr="005B0484">
        <w:rPr>
          <w:rFonts w:asciiTheme="minorHAnsi" w:hAnsiTheme="minorHAnsi" w:cstheme="minorHAnsi"/>
          <w:color w:val="191919"/>
          <w:szCs w:val="24"/>
          <w:shd w:val="clear" w:color="auto" w:fill="FFFFFF"/>
        </w:rPr>
        <w:t>a number of</w:t>
      </w:r>
      <w:proofErr w:type="gramEnd"/>
      <w:r w:rsidR="005B0484" w:rsidRPr="005B0484">
        <w:rPr>
          <w:rFonts w:asciiTheme="minorHAnsi" w:hAnsiTheme="minorHAnsi" w:cstheme="minorHAnsi"/>
          <w:color w:val="191919"/>
          <w:szCs w:val="24"/>
          <w:shd w:val="clear" w:color="auto" w:fill="FFFFFF"/>
        </w:rPr>
        <w:t xml:space="preserve"> research projects which address gaps in current evidence. These </w:t>
      </w:r>
      <w:r w:rsidR="0050652D">
        <w:rPr>
          <w:rFonts w:asciiTheme="minorHAnsi" w:hAnsiTheme="minorHAnsi" w:cstheme="minorHAnsi"/>
          <w:color w:val="191919"/>
          <w:szCs w:val="24"/>
          <w:shd w:val="clear" w:color="auto" w:fill="FFFFFF"/>
        </w:rPr>
        <w:t xml:space="preserve">research topics </w:t>
      </w:r>
      <w:r w:rsidR="005B0484" w:rsidRPr="005B0484">
        <w:rPr>
          <w:rFonts w:asciiTheme="minorHAnsi" w:hAnsiTheme="minorHAnsi" w:cstheme="minorHAnsi"/>
          <w:color w:val="191919"/>
          <w:szCs w:val="24"/>
          <w:shd w:val="clear" w:color="auto" w:fill="FFFFFF"/>
        </w:rPr>
        <w:t>relate to previous issues and lessons learned within previous NHSScotland projects</w:t>
      </w:r>
      <w:r w:rsidR="0050652D">
        <w:rPr>
          <w:rFonts w:asciiTheme="minorHAnsi" w:hAnsiTheme="minorHAnsi" w:cstheme="minorHAnsi"/>
          <w:color w:val="191919"/>
          <w:szCs w:val="24"/>
          <w:shd w:val="clear" w:color="auto" w:fill="FFFFFF"/>
        </w:rPr>
        <w:t xml:space="preserve"> and are in line with the key themes identified by NHS</w:t>
      </w:r>
      <w:r w:rsidR="00B13B7F">
        <w:rPr>
          <w:rFonts w:asciiTheme="minorHAnsi" w:hAnsiTheme="minorHAnsi" w:cstheme="minorHAnsi"/>
          <w:color w:val="191919"/>
          <w:szCs w:val="24"/>
          <w:shd w:val="clear" w:color="auto" w:fill="FFFFFF"/>
        </w:rPr>
        <w:t xml:space="preserve">Scotland </w:t>
      </w:r>
      <w:r w:rsidR="0050652D">
        <w:rPr>
          <w:rFonts w:asciiTheme="minorHAnsi" w:hAnsiTheme="minorHAnsi" w:cstheme="minorHAnsi"/>
          <w:color w:val="191919"/>
          <w:szCs w:val="24"/>
          <w:shd w:val="clear" w:color="auto" w:fill="FFFFFF"/>
        </w:rPr>
        <w:t>Assure stakeholders</w:t>
      </w:r>
      <w:r w:rsidR="005B0484" w:rsidRPr="005B0484">
        <w:rPr>
          <w:rFonts w:asciiTheme="minorHAnsi" w:hAnsiTheme="minorHAnsi" w:cstheme="minorHAnsi"/>
          <w:color w:val="191919"/>
          <w:szCs w:val="24"/>
          <w:shd w:val="clear" w:color="auto" w:fill="FFFFFF"/>
        </w:rPr>
        <w:t>.</w:t>
      </w:r>
    </w:p>
    <w:p w14:paraId="48C8A8DD" w14:textId="4F704502" w:rsidR="005E0B86" w:rsidRPr="005E0B86" w:rsidRDefault="005E0B86" w:rsidP="002D3F21">
      <w:pPr>
        <w:pStyle w:val="Heading1"/>
      </w:pPr>
      <w:r>
        <w:t>Research Q&amp;A</w:t>
      </w:r>
      <w:r w:rsidR="00A0168A">
        <w:t>s</w:t>
      </w:r>
      <w:r>
        <w:t xml:space="preserve"> </w:t>
      </w:r>
    </w:p>
    <w:p w14:paraId="725D9544" w14:textId="783D28FE" w:rsidR="005B0484" w:rsidRDefault="005B0484" w:rsidP="00C169F9">
      <w:pPr>
        <w:rPr>
          <w:rFonts w:asciiTheme="minorHAnsi" w:hAnsiTheme="minorHAnsi" w:cstheme="minorHAnsi"/>
          <w:color w:val="191919"/>
          <w:szCs w:val="24"/>
          <w:shd w:val="clear" w:color="auto" w:fill="FFFFFF"/>
        </w:rPr>
      </w:pPr>
      <w:r>
        <w:rPr>
          <w:rFonts w:asciiTheme="minorHAnsi" w:hAnsiTheme="minorHAnsi" w:cstheme="minorHAnsi"/>
          <w:color w:val="191919"/>
          <w:szCs w:val="24"/>
          <w:shd w:val="clear" w:color="auto" w:fill="FFFFFF"/>
        </w:rPr>
        <w:t xml:space="preserve">Our research Q&amp;As are designed to talk about these research projects – why the research is needed, </w:t>
      </w:r>
      <w:r w:rsidR="005E0B86">
        <w:rPr>
          <w:rFonts w:asciiTheme="minorHAnsi" w:hAnsiTheme="minorHAnsi" w:cstheme="minorHAnsi"/>
          <w:color w:val="191919"/>
          <w:szCs w:val="24"/>
          <w:shd w:val="clear" w:color="auto" w:fill="FFFFFF"/>
        </w:rPr>
        <w:t xml:space="preserve">what it set out to achieve, what impact it will have on existing guidance and more. </w:t>
      </w:r>
      <w:r>
        <w:rPr>
          <w:rFonts w:asciiTheme="minorHAnsi" w:hAnsiTheme="minorHAnsi" w:cstheme="minorHAnsi"/>
          <w:color w:val="191919"/>
          <w:szCs w:val="24"/>
          <w:shd w:val="clear" w:color="auto" w:fill="FFFFFF"/>
        </w:rPr>
        <w:t xml:space="preserve"> </w:t>
      </w:r>
    </w:p>
    <w:p w14:paraId="77B4C665" w14:textId="77777777" w:rsidR="009C0A84" w:rsidRDefault="005B0484" w:rsidP="70A1B5AC">
      <w:pPr>
        <w:rPr>
          <w:rFonts w:asciiTheme="minorHAnsi" w:hAnsiTheme="minorHAnsi"/>
          <w:color w:val="191919"/>
          <w:shd w:val="clear" w:color="auto" w:fill="FFFFFF"/>
        </w:rPr>
      </w:pPr>
      <w:r w:rsidRPr="70A1B5AC">
        <w:rPr>
          <w:rFonts w:asciiTheme="minorHAnsi" w:hAnsiTheme="minorHAnsi"/>
          <w:color w:val="191919"/>
          <w:shd w:val="clear" w:color="auto" w:fill="FFFFFF"/>
        </w:rPr>
        <w:t>Full research reports are also available</w:t>
      </w:r>
      <w:r w:rsidR="001C7B0B" w:rsidRPr="70A1B5AC">
        <w:rPr>
          <w:rFonts w:asciiTheme="minorHAnsi" w:hAnsiTheme="minorHAnsi"/>
          <w:color w:val="191919"/>
          <w:shd w:val="clear" w:color="auto" w:fill="FFFFFF"/>
        </w:rPr>
        <w:t xml:space="preserve"> by</w:t>
      </w:r>
      <w:r w:rsidRPr="70A1B5AC">
        <w:rPr>
          <w:rFonts w:asciiTheme="minorHAnsi" w:hAnsiTheme="minorHAnsi"/>
          <w:color w:val="191919"/>
          <w:shd w:val="clear" w:color="auto" w:fill="FFFFFF"/>
        </w:rPr>
        <w:t xml:space="preserve"> </w:t>
      </w:r>
      <w:r w:rsidR="009C0A84" w:rsidRPr="70A1B5AC">
        <w:rPr>
          <w:rFonts w:asciiTheme="minorHAnsi" w:hAnsiTheme="minorHAnsi"/>
          <w:color w:val="191919"/>
          <w:shd w:val="clear" w:color="auto" w:fill="FFFFFF"/>
        </w:rPr>
        <w:t>contacting:</w:t>
      </w:r>
    </w:p>
    <w:p w14:paraId="6D2C1683" w14:textId="77777777" w:rsidR="009C0A84" w:rsidRDefault="009C0A84" w:rsidP="009C0A84">
      <w:pPr>
        <w:pStyle w:val="Subtitle"/>
        <w:numPr>
          <w:ilvl w:val="0"/>
          <w:numId w:val="4"/>
        </w:numPr>
        <w:spacing w:before="360"/>
        <w:ind w:left="714" w:hanging="357"/>
      </w:pPr>
      <w:r w:rsidRPr="00926C7A">
        <w:t xml:space="preserve">Dr Kenny Wood </w:t>
      </w:r>
      <w:r>
        <w:t xml:space="preserve">at </w:t>
      </w:r>
      <w:hyperlink r:id="rId12" w:history="1">
        <w:r w:rsidRPr="00550854">
          <w:rPr>
            <w:rStyle w:val="Hyperlink"/>
          </w:rPr>
          <w:t>kw25@st-andrews.ac.uk</w:t>
        </w:r>
      </w:hyperlink>
      <w:r>
        <w:t xml:space="preserve"> </w:t>
      </w:r>
    </w:p>
    <w:p w14:paraId="4F688950" w14:textId="77777777" w:rsidR="009C0A84" w:rsidRDefault="009C0A84" w:rsidP="009C0A84">
      <w:pPr>
        <w:pStyle w:val="Subtitle"/>
        <w:numPr>
          <w:ilvl w:val="0"/>
          <w:numId w:val="4"/>
        </w:numPr>
        <w:spacing w:before="360"/>
        <w:ind w:left="714" w:hanging="357"/>
      </w:pPr>
      <w:r w:rsidRPr="00926C7A">
        <w:t xml:space="preserve">Dr Ewan Eadie </w:t>
      </w:r>
      <w:r>
        <w:t xml:space="preserve">at </w:t>
      </w:r>
      <w:hyperlink r:id="rId13" w:history="1">
        <w:r w:rsidRPr="00550854">
          <w:rPr>
            <w:rStyle w:val="Hyperlink"/>
          </w:rPr>
          <w:t>ewan.eadie@nhs.scot</w:t>
        </w:r>
      </w:hyperlink>
      <w:r>
        <w:t xml:space="preserve"> </w:t>
      </w:r>
    </w:p>
    <w:p w14:paraId="7868A74A" w14:textId="77777777" w:rsidR="009C0A84" w:rsidRDefault="15BDA486" w:rsidP="16F06DCE">
      <w:pPr>
        <w:pStyle w:val="Subtitle"/>
        <w:spacing w:before="360"/>
        <w:ind w:left="714" w:hanging="357"/>
      </w:pPr>
      <w:r>
        <w:t xml:space="preserve">Professor Cath Noakes at </w:t>
      </w:r>
      <w:hyperlink r:id="rId14">
        <w:r w:rsidRPr="16F06DCE">
          <w:rPr>
            <w:rStyle w:val="Hyperlink"/>
          </w:rPr>
          <w:t>C.J.Noakes@leeds.ac.uk</w:t>
        </w:r>
      </w:hyperlink>
      <w:r>
        <w:t xml:space="preserve"> </w:t>
      </w:r>
    </w:p>
    <w:p w14:paraId="57A0C996" w14:textId="77777777" w:rsidR="00B13B7F" w:rsidRDefault="00B13B7F" w:rsidP="00A25988">
      <w:pPr>
        <w:rPr>
          <w:rFonts w:asciiTheme="minorHAnsi" w:hAnsiTheme="minorHAnsi" w:cstheme="minorHAnsi"/>
          <w:color w:val="191919"/>
          <w:szCs w:val="24"/>
          <w:shd w:val="clear" w:color="auto" w:fill="FFFFFF"/>
        </w:rPr>
      </w:pPr>
    </w:p>
    <w:p w14:paraId="732CE993" w14:textId="6320968C" w:rsidR="00A0168A" w:rsidRDefault="00A0168A" w:rsidP="70A1B5AC">
      <w:pPr>
        <w:pStyle w:val="Heading2"/>
        <w:rPr>
          <w:shd w:val="clear" w:color="auto" w:fill="FFFFFF"/>
        </w:rPr>
      </w:pPr>
      <w:r>
        <w:rPr>
          <w:shd w:val="clear" w:color="auto" w:fill="FFFFFF"/>
        </w:rPr>
        <w:t>Research Q&amp;A with</w:t>
      </w:r>
      <w:r w:rsidR="36EB9676">
        <w:rPr>
          <w:shd w:val="clear" w:color="auto" w:fill="FFFFFF"/>
        </w:rPr>
        <w:t xml:space="preserve"> </w:t>
      </w:r>
      <w:r w:rsidR="00615E58">
        <w:rPr>
          <w:shd w:val="clear" w:color="auto" w:fill="FFFFFF"/>
        </w:rPr>
        <w:t xml:space="preserve">Research Team – Dr </w:t>
      </w:r>
      <w:r w:rsidR="00615E58" w:rsidRPr="00911622">
        <w:rPr>
          <w:shd w:val="clear" w:color="auto" w:fill="FFFFFF"/>
        </w:rPr>
        <w:t>Kenneth Wood</w:t>
      </w:r>
    </w:p>
    <w:p w14:paraId="46D6F530" w14:textId="4321F246" w:rsidR="00A25988" w:rsidRDefault="3F9E6F44" w:rsidP="00C17CF8">
      <w:pPr>
        <w:pStyle w:val="Heading3"/>
      </w:pPr>
      <w:r>
        <w:t xml:space="preserve">1. </w:t>
      </w:r>
      <w:r w:rsidR="40557248">
        <w:t xml:space="preserve">What </w:t>
      </w:r>
      <w:r w:rsidR="2A50B76B">
        <w:t>is the research that w</w:t>
      </w:r>
      <w:r w:rsidR="40557248">
        <w:t>as carried out?</w:t>
      </w:r>
    </w:p>
    <w:p w14:paraId="2509DE7C" w14:textId="7E1C2532" w:rsidR="00F80999" w:rsidRDefault="2D64CA3A" w:rsidP="002D3F21">
      <w:r>
        <w:t>The research has investigated Far-UVC (FUVC) light for reducing airborne transmission of bacteria and viruses.</w:t>
      </w:r>
    </w:p>
    <w:p w14:paraId="292EEAB1" w14:textId="0CE2AA1E" w:rsidR="00A25988" w:rsidRDefault="00C17CF8" w:rsidP="002D3F21">
      <w:pPr>
        <w:pStyle w:val="Heading3"/>
        <w:spacing w:before="360"/>
      </w:pPr>
      <w:r>
        <w:t xml:space="preserve">2. </w:t>
      </w:r>
      <w:r w:rsidR="00A25988">
        <w:t>Why is this research needed?</w:t>
      </w:r>
    </w:p>
    <w:p w14:paraId="74992F38" w14:textId="314B2941" w:rsidR="00AA5C8E" w:rsidRDefault="00AA5C8E" w:rsidP="00AA5C8E">
      <w:r>
        <w:t xml:space="preserve">FUVC uses ultraviolet-C (UVC) light at 222nm (nanometres) wavelength to inactivate pathogens (‘inactivated’ pathogens are where the DNA/RNA is damaged, meaning </w:t>
      </w:r>
      <w:r>
        <w:lastRenderedPageBreak/>
        <w:t xml:space="preserve">the pathogen </w:t>
      </w:r>
      <w:proofErr w:type="gramStart"/>
      <w:r>
        <w:t>can’t</w:t>
      </w:r>
      <w:proofErr w:type="gramEnd"/>
      <w:r>
        <w:t xml:space="preserve"> replicate and cause infections) and reduce the risk of transmitting infection in indoor environments. </w:t>
      </w:r>
    </w:p>
    <w:p w14:paraId="33B55EBF" w14:textId="77777777" w:rsidR="00AA5C8E" w:rsidRDefault="00AA5C8E" w:rsidP="00AA5C8E">
      <w:r>
        <w:t xml:space="preserve">FUVC has been shown in small-scale lab tests to be safe and effective against a range of pathogens including SARS-CoV-2 (the virus that caused the COVID-19 pandemic), influenza, and various bacteria responsible for hospital acquired infections. </w:t>
      </w:r>
    </w:p>
    <w:p w14:paraId="50009256" w14:textId="77777777" w:rsidR="00AA5C8E" w:rsidRDefault="00AA5C8E" w:rsidP="00AA5C8E">
      <w:r>
        <w:t xml:space="preserve">However, there is neither data to show performance in realistic room environments, nor design guidance for the technology. </w:t>
      </w:r>
    </w:p>
    <w:p w14:paraId="40FADBFD" w14:textId="77777777" w:rsidR="00AA5C8E" w:rsidRDefault="00AA5C8E" w:rsidP="00AA5C8E">
      <w:r>
        <w:t xml:space="preserve">This research set out to conduct a series of room-scale chamber experiments to investigate the efficacy of FUVC at reducing the pathogen load in a room. It also aimed to develop computational models to assess the potential for applying FUVC technology in clinical settings. </w:t>
      </w:r>
    </w:p>
    <w:p w14:paraId="2783FC10" w14:textId="0697C9A7" w:rsidR="00EE6B4A" w:rsidRDefault="00AA5C8E" w:rsidP="74A65181">
      <w:r>
        <w:t>The research will build on pilot data which shows very promising performance and will consider the effect of FUVC technology on airborne and surface microorganisms with different room layouts and ventilation conditions. It will provide performance data and initial guidance on where and how the technology could be used to improve hospital infection control.</w:t>
      </w:r>
    </w:p>
    <w:p w14:paraId="2A3A2FD4" w14:textId="77777777" w:rsidR="00427535" w:rsidRDefault="00427535" w:rsidP="74A65181"/>
    <w:p w14:paraId="7763FE5B" w14:textId="4A73331F" w:rsidR="00A25988" w:rsidRDefault="00C17CF8" w:rsidP="00C17CF8">
      <w:pPr>
        <w:pStyle w:val="Heading3"/>
      </w:pPr>
      <w:r>
        <w:rPr>
          <w:bCs/>
        </w:rPr>
        <w:t xml:space="preserve">3. </w:t>
      </w:r>
      <w:r w:rsidR="00A25988">
        <w:t>Who were the team behind the research?</w:t>
      </w:r>
    </w:p>
    <w:p w14:paraId="08A1AA0C" w14:textId="77777777" w:rsidR="00337479" w:rsidRPr="000F51FC" w:rsidRDefault="00337479" w:rsidP="70A1B5AC">
      <w:pPr>
        <w:pStyle w:val="Subtitle"/>
        <w:spacing w:before="360"/>
        <w:ind w:left="714" w:hanging="357"/>
      </w:pPr>
      <w:r>
        <w:t>Dr Kenneth Wood, University of St Andrews</w:t>
      </w:r>
    </w:p>
    <w:p w14:paraId="3D053240" w14:textId="77777777" w:rsidR="00337479" w:rsidRDefault="00337479" w:rsidP="00337479">
      <w:pPr>
        <w:pStyle w:val="Subtitle"/>
        <w:numPr>
          <w:ilvl w:val="0"/>
          <w:numId w:val="4"/>
        </w:numPr>
        <w:spacing w:before="360"/>
      </w:pPr>
      <w:r>
        <w:t>Dr Catherine Adamson, University of St Andrews</w:t>
      </w:r>
    </w:p>
    <w:p w14:paraId="0B659B51" w14:textId="77777777" w:rsidR="00337479" w:rsidRDefault="00337479" w:rsidP="00337479">
      <w:pPr>
        <w:pStyle w:val="Subtitle"/>
        <w:numPr>
          <w:ilvl w:val="0"/>
          <w:numId w:val="4"/>
        </w:numPr>
        <w:spacing w:before="360"/>
      </w:pPr>
      <w:r>
        <w:t>Professor Cath Noakes, University of Leeds</w:t>
      </w:r>
    </w:p>
    <w:p w14:paraId="540432A3" w14:textId="77777777" w:rsidR="00337479" w:rsidRDefault="00337479" w:rsidP="00337479">
      <w:pPr>
        <w:pStyle w:val="Subtitle"/>
        <w:numPr>
          <w:ilvl w:val="0"/>
          <w:numId w:val="4"/>
        </w:numPr>
        <w:spacing w:before="360"/>
      </w:pPr>
      <w:r>
        <w:t>Dr Louise Fletcher, University of Leeds</w:t>
      </w:r>
    </w:p>
    <w:p w14:paraId="40178A9B" w14:textId="77777777" w:rsidR="00337479" w:rsidRDefault="00337479" w:rsidP="00337479">
      <w:pPr>
        <w:pStyle w:val="Subtitle"/>
        <w:numPr>
          <w:ilvl w:val="0"/>
          <w:numId w:val="0"/>
        </w:numPr>
        <w:spacing w:before="360"/>
      </w:pPr>
    </w:p>
    <w:p w14:paraId="622D2BA8" w14:textId="77777777" w:rsidR="00337479" w:rsidRDefault="00337479" w:rsidP="00337479">
      <w:pPr>
        <w:pStyle w:val="Subtitle"/>
        <w:numPr>
          <w:ilvl w:val="0"/>
          <w:numId w:val="0"/>
        </w:numPr>
        <w:spacing w:before="360"/>
      </w:pPr>
      <w:r>
        <w:t>Supporting but unfunded:</w:t>
      </w:r>
    </w:p>
    <w:p w14:paraId="79F0B394" w14:textId="77777777" w:rsidR="00337479" w:rsidRDefault="00337479" w:rsidP="00337479">
      <w:pPr>
        <w:pStyle w:val="Subtitle"/>
        <w:numPr>
          <w:ilvl w:val="0"/>
          <w:numId w:val="4"/>
        </w:numPr>
        <w:spacing w:before="360"/>
      </w:pPr>
      <w:r>
        <w:t>Dr Ewan Eadie, Photobiology Unit, Ninewells Hospital, Dundee</w:t>
      </w:r>
    </w:p>
    <w:p w14:paraId="56D8BFA0" w14:textId="19B461AD" w:rsidR="002A607D" w:rsidRPr="002A607D" w:rsidRDefault="00337479" w:rsidP="003A547E">
      <w:pPr>
        <w:pStyle w:val="Subtitle"/>
        <w:numPr>
          <w:ilvl w:val="0"/>
          <w:numId w:val="0"/>
        </w:numPr>
        <w:spacing w:before="360"/>
        <w:ind w:left="1077" w:hanging="360"/>
      </w:pPr>
      <w:r>
        <w:t>Professor David Brenner, Center for Radiological Research (CRR), Columbia University</w:t>
      </w:r>
    </w:p>
    <w:p w14:paraId="7A15B745" w14:textId="13E96814" w:rsidR="00A25988" w:rsidRPr="002D3F21" w:rsidRDefault="00A25988" w:rsidP="002D3F21">
      <w:pPr>
        <w:pStyle w:val="Heading3"/>
      </w:pPr>
      <w:r w:rsidRPr="002D3F21">
        <w:t>4.</w:t>
      </w:r>
      <w:r w:rsidR="00C17CF8" w:rsidRPr="002D3F21">
        <w:t xml:space="preserve"> </w:t>
      </w:r>
      <w:r w:rsidRPr="002D3F21">
        <w:t xml:space="preserve">What did the research set out to achieve? </w:t>
      </w:r>
    </w:p>
    <w:p w14:paraId="292D45CC" w14:textId="77777777" w:rsidR="00906FD3" w:rsidRDefault="00906FD3" w:rsidP="00906FD3">
      <w:r>
        <w:t>The research goals were to:</w:t>
      </w:r>
    </w:p>
    <w:p w14:paraId="48DB5E14" w14:textId="77777777" w:rsidR="00906FD3" w:rsidRDefault="00906FD3" w:rsidP="00906FD3">
      <w:pPr>
        <w:pStyle w:val="Subtitle"/>
      </w:pPr>
      <w:r w:rsidRPr="001D4DBC">
        <w:lastRenderedPageBreak/>
        <w:t>test the efficacy of germicidal ultraviolet Far-UVC light to inactivate airborne pathogens under a range of different ventilation rates</w:t>
      </w:r>
    </w:p>
    <w:p w14:paraId="527E9706" w14:textId="26F09320" w:rsidR="00A25988" w:rsidRDefault="00906FD3" w:rsidP="00A25988">
      <w:pPr>
        <w:pStyle w:val="Subtitle"/>
      </w:pPr>
      <w:r>
        <w:t>perform computer simulations of airflow, pathogen spread, and inactivation by Far-UVC lights</w:t>
      </w:r>
      <w:r w:rsidR="00F80999">
        <w:t>.</w:t>
      </w:r>
    </w:p>
    <w:p w14:paraId="5D74A488" w14:textId="54614E02" w:rsidR="00A25988" w:rsidRDefault="00A25988" w:rsidP="00B95705">
      <w:pPr>
        <w:pStyle w:val="Heading3"/>
      </w:pPr>
      <w:r w:rsidRPr="00B95705">
        <w:t>5.</w:t>
      </w:r>
      <w:r w:rsidR="00C17CF8" w:rsidRPr="00B95705">
        <w:t xml:space="preserve"> </w:t>
      </w:r>
      <w:r w:rsidRPr="00B95705">
        <w:t>How was the research carried out?</w:t>
      </w:r>
    </w:p>
    <w:p w14:paraId="0129D8D8" w14:textId="77777777" w:rsidR="002D6835" w:rsidRDefault="002D6835" w:rsidP="002D6835">
      <w:r>
        <w:t>The experiments were conducted at the University of Leeds bioaerosol chamber. This is a sealed room which is 32m</w:t>
      </w:r>
      <w:r w:rsidRPr="712196E1">
        <w:rPr>
          <w:vertAlign w:val="superscript"/>
        </w:rPr>
        <w:t>3</w:t>
      </w:r>
      <w:r>
        <w:t xml:space="preserve"> (cubic-meters), about the size of a single-occupancy hospital room or small office. </w:t>
      </w:r>
    </w:p>
    <w:p w14:paraId="3D707BDC" w14:textId="77777777" w:rsidR="002D6835" w:rsidRDefault="002D6835" w:rsidP="002D6835">
      <w:r>
        <w:t xml:space="preserve">Mechanical ventilation can be set at different rates within the room ranging from </w:t>
      </w:r>
      <w:proofErr w:type="gramStart"/>
      <w:r>
        <w:t>very low</w:t>
      </w:r>
      <w:proofErr w:type="gramEnd"/>
      <w:r>
        <w:t xml:space="preserve"> rates of 1.5 air changes per hour (ACH), up to 9ACH, which is typical of hospital operating theatres. Pathogens were continually introduced to the room in aerosolised form, so the concentration built up to a steady state as measured by an air sampler. This is like having an infected person continually shedding pathogen into a room. </w:t>
      </w:r>
    </w:p>
    <w:p w14:paraId="1F4C72E7" w14:textId="77777777" w:rsidR="002D6835" w:rsidRDefault="002D6835" w:rsidP="002D6835">
      <w:r>
        <w:t>With the aerosolising continuing, the Far-UVC lights were turned on and the air sampling showed a rapid and sustained decrease in the concentration of active pathogen. For our experiments we used staphylococcus aureus and pseudomonas aeruginosa, which are known to be more resilient to Far-UVC lights than influenza and coronaviruses.</w:t>
      </w:r>
    </w:p>
    <w:p w14:paraId="437E7CEA" w14:textId="1E970044" w:rsidR="00A25988" w:rsidRDefault="002D6835" w:rsidP="00A25988">
      <w:r>
        <w:t>For the computer simulations we used computer codes that simulate airflow and particle spread along with a code that simulates the Far-UVC intensity pattern within the chamber. We set the conditions in the simulations to be the same as measured in the chamber, namely the airflow pattern at the ventilation inlet, the location and intensity of the Far-UVC lights, and the release location of the aerosolised pathogen</w:t>
      </w:r>
      <w:r w:rsidR="00151BC3">
        <w:t>.</w:t>
      </w:r>
    </w:p>
    <w:p w14:paraId="668AF472" w14:textId="2CC00A62" w:rsidR="00A25988" w:rsidRDefault="00A25988" w:rsidP="00D5239B">
      <w:pPr>
        <w:pStyle w:val="Heading3"/>
      </w:pPr>
      <w:r>
        <w:t>6.</w:t>
      </w:r>
      <w:r w:rsidR="00C17CF8">
        <w:t xml:space="preserve"> </w:t>
      </w:r>
      <w:r>
        <w:t>What challenges did you encounter?</w:t>
      </w:r>
    </w:p>
    <w:p w14:paraId="59C88CF1" w14:textId="749F6A27" w:rsidR="00393A20" w:rsidRDefault="00427535" w:rsidP="00393A20">
      <w:r>
        <w:t>Overall,</w:t>
      </w:r>
      <w:r w:rsidR="00393A20">
        <w:t xml:space="preserve"> the experiments ran very smoothly, but the project was delayed starting due to accidental flooding of the chamber before the start of the project. </w:t>
      </w:r>
    </w:p>
    <w:p w14:paraId="31453C65" w14:textId="7C30598B" w:rsidR="00393A20" w:rsidRDefault="00393A20">
      <w:r>
        <w:t>We used concentrations of aerosolised pathogen that are much higher than would be found in real life settings, but this was done to get good statistics for the reduction in active pathogen when the Far-UVC lights were turned on.</w:t>
      </w:r>
    </w:p>
    <w:p w14:paraId="1F0E8F6D" w14:textId="6717C854" w:rsidR="00A25988" w:rsidRDefault="00A25988" w:rsidP="00796F99">
      <w:pPr>
        <w:pStyle w:val="Heading3"/>
      </w:pPr>
      <w:r>
        <w:t>7.</w:t>
      </w:r>
      <w:r w:rsidR="00C17CF8">
        <w:t xml:space="preserve"> </w:t>
      </w:r>
      <w:r>
        <w:t>What were your main findings?</w:t>
      </w:r>
    </w:p>
    <w:p w14:paraId="66B2F60A" w14:textId="77777777" w:rsidR="00F8500B" w:rsidRDefault="00F8500B" w:rsidP="00F8500B">
      <w:r>
        <w:t xml:space="preserve">Under all ventilation regimes we found that the Far-UVC lights led to a large decrease in the overall airborne active pathogen load within the chamber – in </w:t>
      </w:r>
      <w:proofErr w:type="gramStart"/>
      <w:r>
        <w:t>many</w:t>
      </w:r>
      <w:proofErr w:type="gramEnd"/>
      <w:r>
        <w:t xml:space="preserve"> cases over 90% reduction. </w:t>
      </w:r>
    </w:p>
    <w:p w14:paraId="7A95C8C7" w14:textId="77777777" w:rsidR="00F8500B" w:rsidRDefault="00F8500B" w:rsidP="00F8500B">
      <w:r>
        <w:t>While the lights do not remove the pathogen, they do damage the DNA/RNA and thus render it ‘inactive</w:t>
      </w:r>
      <w:proofErr w:type="gramStart"/>
      <w:r>
        <w:t>’,</w:t>
      </w:r>
      <w:proofErr w:type="gramEnd"/>
      <w:r>
        <w:t xml:space="preserve"> meaning that it cannot replicate and cause infections. </w:t>
      </w:r>
    </w:p>
    <w:p w14:paraId="5F4470C1" w14:textId="77777777" w:rsidR="00F8500B" w:rsidRDefault="00F8500B" w:rsidP="00F8500B">
      <w:r>
        <w:t>Comparing these results to ventilation, the reduction due to Far-UVC lights would be like increasing the ventilation rate to over 20ACH, which is not easily achievable with mechanical air cleaners.</w:t>
      </w:r>
    </w:p>
    <w:p w14:paraId="1B45E4C9" w14:textId="5FA67CB2" w:rsidR="00A25988" w:rsidRDefault="00F8500B" w:rsidP="00F8500B">
      <w:r>
        <w:lastRenderedPageBreak/>
        <w:t>The computer simulations successfully reproduced the chamber experiments, which gives us confidence that we can use computer modelling to estimate the performance of Far-UVC lights in different indoor settings – this can inform Far-UVC installation guidelines</w:t>
      </w:r>
    </w:p>
    <w:p w14:paraId="63B2BB6B" w14:textId="232B2753" w:rsidR="00151BC3" w:rsidRPr="00151BC3" w:rsidRDefault="00A25988" w:rsidP="00427535">
      <w:pPr>
        <w:pStyle w:val="Heading3"/>
      </w:pPr>
      <w:r>
        <w:t>8.</w:t>
      </w:r>
      <w:r w:rsidR="00C17CF8">
        <w:t xml:space="preserve"> </w:t>
      </w:r>
      <w:r>
        <w:t>How will the research be used?</w:t>
      </w:r>
    </w:p>
    <w:p w14:paraId="4BD2DE2E" w14:textId="77777777" w:rsidR="009F4746" w:rsidRDefault="009F4746" w:rsidP="009F4746">
      <w:r>
        <w:t xml:space="preserve">Our research provides new data on the potential of Far-UVC lights to be used as part of a layered approach to minimise infection transmission in indoor environments. </w:t>
      </w:r>
    </w:p>
    <w:p w14:paraId="00F1A447" w14:textId="73A259E8" w:rsidR="00A25988" w:rsidRDefault="009F4746" w:rsidP="009F4746">
      <w:r>
        <w:t>The large reductions in the concentrations of airborne pathogen demonstrate that Far-UVC is a very promising technology.</w:t>
      </w:r>
    </w:p>
    <w:p w14:paraId="5137E593" w14:textId="160A1813" w:rsidR="00A25988" w:rsidRDefault="00A25988" w:rsidP="00D04A4F">
      <w:pPr>
        <w:pStyle w:val="Heading3"/>
      </w:pPr>
      <w:r>
        <w:t>9.</w:t>
      </w:r>
      <w:r w:rsidR="00C17CF8">
        <w:t xml:space="preserve"> </w:t>
      </w:r>
      <w:r>
        <w:t>What are the next steps for study in this field?</w:t>
      </w:r>
    </w:p>
    <w:p w14:paraId="160D0EC3" w14:textId="77777777" w:rsidR="001A424D" w:rsidRDefault="001A424D" w:rsidP="001A424D">
      <w:pPr>
        <w:rPr>
          <w:i/>
          <w:iCs/>
        </w:rPr>
      </w:pPr>
      <w:r>
        <w:t xml:space="preserve">There are </w:t>
      </w:r>
      <w:proofErr w:type="gramStart"/>
      <w:r>
        <w:t>several</w:t>
      </w:r>
      <w:proofErr w:type="gramEnd"/>
      <w:r>
        <w:t xml:space="preserve"> next steps for study in this field:</w:t>
      </w:r>
    </w:p>
    <w:p w14:paraId="0385AA5A" w14:textId="75A234AF" w:rsidR="001A424D" w:rsidRDefault="3D87EACA" w:rsidP="70A1B5AC">
      <w:pPr>
        <w:pStyle w:val="Numberlist"/>
      </w:pPr>
      <w:r>
        <w:t>More chamber experiments using different pathogens such as influenza.</w:t>
      </w:r>
    </w:p>
    <w:p w14:paraId="178FF37F" w14:textId="21F8F332" w:rsidR="001A424D" w:rsidRDefault="3D87EACA" w:rsidP="70A1B5AC">
      <w:pPr>
        <w:pStyle w:val="Numberlist"/>
      </w:pPr>
      <w:r>
        <w:t xml:space="preserve">Different liquids for generating the aerosols – our experiments to date used distilled water for generating the aerosols, so next steps are to use liquid that is closer to the properties of human saliva. Human saliva contains proteins which may protect the pathogen from the Far-UVC and therefore we wish to investigate the impact this may have on Far-UVC efficacy. </w:t>
      </w:r>
    </w:p>
    <w:p w14:paraId="087D1B31" w14:textId="77777777" w:rsidR="001A424D" w:rsidRDefault="001A424D" w:rsidP="00CA4274">
      <w:pPr>
        <w:pStyle w:val="Numberlist"/>
        <w:numPr>
          <w:ilvl w:val="0"/>
          <w:numId w:val="16"/>
        </w:numPr>
      </w:pPr>
      <w:r>
        <w:t>Repeating our chamber experiments with more complex airflow and shadowing caused by furniture.</w:t>
      </w:r>
    </w:p>
    <w:p w14:paraId="4288E84A" w14:textId="30C33C77" w:rsidR="001A424D" w:rsidRDefault="001A424D" w:rsidP="00CA4274">
      <w:pPr>
        <w:pStyle w:val="Numberlist"/>
        <w:numPr>
          <w:ilvl w:val="0"/>
          <w:numId w:val="16"/>
        </w:numPr>
      </w:pPr>
      <w:r>
        <w:t>We have separate projects studying the safety of Far-UVC light to skin and eyes and we would like to augment this with chamber experiments to study whether the Far-UVC lights produce ozone or particulate matter that could cause human respiratory problems.</w:t>
      </w:r>
    </w:p>
    <w:p w14:paraId="19442F49" w14:textId="77777777" w:rsidR="001A424D" w:rsidRDefault="001A424D" w:rsidP="00CA4274">
      <w:pPr>
        <w:pStyle w:val="Numberlist"/>
        <w:numPr>
          <w:ilvl w:val="0"/>
          <w:numId w:val="16"/>
        </w:numPr>
      </w:pPr>
      <w:r>
        <w:t xml:space="preserve">The success of our chamber experiments and the good safety profile that we are finding for Far-UVC means that next steps would ideally be a real-world trial, </w:t>
      </w:r>
      <w:proofErr w:type="gramStart"/>
      <w:r>
        <w:t>perhaps in</w:t>
      </w:r>
      <w:proofErr w:type="gramEnd"/>
      <w:r>
        <w:t xml:space="preserve"> hospital waiting rooms, wards, and public toilets. </w:t>
      </w:r>
    </w:p>
    <w:p w14:paraId="1F2E7EAA" w14:textId="4AE02BCC" w:rsidR="00F80999" w:rsidRDefault="001A424D" w:rsidP="00A25988">
      <w:pPr>
        <w:pStyle w:val="Numberlist"/>
        <w:numPr>
          <w:ilvl w:val="0"/>
          <w:numId w:val="16"/>
        </w:numPr>
      </w:pPr>
      <w:r>
        <w:t>On the computer modelling side, the next steps are to scale up the models to larger venues typical to hospitals such as large wards, shops, and dining spaces.</w:t>
      </w:r>
    </w:p>
    <w:p w14:paraId="4901B8C0" w14:textId="14978321" w:rsidR="00A25988" w:rsidRDefault="00A25988" w:rsidP="00D04A4F">
      <w:pPr>
        <w:pStyle w:val="Heading3"/>
      </w:pPr>
      <w:r>
        <w:t>10.</w:t>
      </w:r>
      <w:r w:rsidR="00C17CF8">
        <w:t xml:space="preserve"> </w:t>
      </w:r>
      <w:r>
        <w:t>Will this research have an impact on current guidance?</w:t>
      </w:r>
    </w:p>
    <w:p w14:paraId="4D5C4EBA" w14:textId="1DD386CB" w:rsidR="00A25988" w:rsidRDefault="00CA4274" w:rsidP="00405531">
      <w:r w:rsidRPr="00CA4274">
        <w:t xml:space="preserve">Yes, our research has demonstrated that </w:t>
      </w:r>
      <w:proofErr w:type="gramStart"/>
      <w:r w:rsidRPr="00CA4274">
        <w:t>very large</w:t>
      </w:r>
      <w:proofErr w:type="gramEnd"/>
      <w:r w:rsidRPr="00CA4274">
        <w:t xml:space="preserve"> reductions in active pathogen can be achieved with Far-UVC lights, operating within current UK guidelines for UVC exposure.</w:t>
      </w:r>
    </w:p>
    <w:p w14:paraId="79BB1343" w14:textId="0424E148" w:rsidR="000A1331" w:rsidRDefault="000A1331" w:rsidP="002E16FB">
      <w:pPr>
        <w:pStyle w:val="QuoteSBUcolour"/>
        <w:jc w:val="left"/>
      </w:pPr>
    </w:p>
    <w:sectPr w:rsidR="000A1331" w:rsidSect="003F7521">
      <w:headerReference w:type="default" r:id="rId15"/>
      <w:footerReference w:type="default" r:id="rId16"/>
      <w:headerReference w:type="first" r:id="rId17"/>
      <w:footerReference w:type="first" r:id="rId18"/>
      <w:pgSz w:w="11906" w:h="16838" w:code="9"/>
      <w:pgMar w:top="1440" w:right="1440" w:bottom="1440" w:left="1440" w:header="85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A04810" w14:textId="77777777" w:rsidR="00614EC6" w:rsidRDefault="00614EC6" w:rsidP="00F745CD">
      <w:pPr>
        <w:spacing w:after="0" w:line="240" w:lineRule="auto"/>
      </w:pPr>
      <w:r>
        <w:separator/>
      </w:r>
    </w:p>
  </w:endnote>
  <w:endnote w:type="continuationSeparator" w:id="0">
    <w:p w14:paraId="410CCC57" w14:textId="77777777" w:rsidR="00614EC6" w:rsidRDefault="00614EC6" w:rsidP="00F745CD">
      <w:pPr>
        <w:spacing w:after="0" w:line="240" w:lineRule="auto"/>
      </w:pPr>
      <w:r>
        <w:continuationSeparator/>
      </w:r>
    </w:p>
  </w:endnote>
  <w:endnote w:type="continuationNotice" w:id="1">
    <w:p w14:paraId="0594A1F1" w14:textId="77777777" w:rsidR="00614EC6" w:rsidRDefault="00614E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PGothic">
    <w:altName w:val="ＭＳ Ｐゴシック"/>
    <w:panose1 w:val="020B0600070205080204"/>
    <w:charset w:val="80"/>
    <w:family w:val="swiss"/>
    <w:pitch w:val="variable"/>
    <w:sig w:usb0="E00002FF" w:usb1="6AC7FDFB" w:usb2="08000012" w:usb3="00000000" w:csb0="0002009F" w:csb1="00000000"/>
  </w:font>
  <w:font w:name="Helvetica 55 Roman">
    <w:altName w:val="Impact"/>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1588911"/>
      <w:docPartObj>
        <w:docPartGallery w:val="Page Numbers (Bottom of Page)"/>
        <w:docPartUnique/>
      </w:docPartObj>
    </w:sdtPr>
    <w:sdtEndPr>
      <w:rPr>
        <w:noProof/>
      </w:rPr>
    </w:sdtEndPr>
    <w:sdtContent>
      <w:p w14:paraId="54211AA3" w14:textId="2DE5C497" w:rsidR="00D504AD" w:rsidRDefault="00D504AD" w:rsidP="005826A2">
        <w:pPr>
          <w:pStyle w:val="Footer"/>
          <w:jc w:val="right"/>
        </w:pPr>
        <w:r>
          <w:fldChar w:fldCharType="begin"/>
        </w:r>
        <w:r>
          <w:instrText xml:space="preserve"> PAGE   \* MERGEFORMAT </w:instrText>
        </w:r>
        <w:r>
          <w:fldChar w:fldCharType="separate"/>
        </w:r>
        <w:r w:rsidR="00D4760F">
          <w:rPr>
            <w:noProof/>
          </w:rPr>
          <w:t>5</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B6FA94" w14:textId="73002EAB" w:rsidR="002C4A18" w:rsidRDefault="00C17CF8">
    <w:pPr>
      <w:pStyle w:val="Footer"/>
      <w:jc w:val="right"/>
    </w:pPr>
    <w:r>
      <w:rPr>
        <w:noProof/>
      </w:rPr>
      <mc:AlternateContent>
        <mc:Choice Requires="wps">
          <w:drawing>
            <wp:anchor distT="0" distB="0" distL="114300" distR="114300" simplePos="0" relativeHeight="251658243" behindDoc="0" locked="0" layoutInCell="1" allowOverlap="1" wp14:anchorId="2B333CEB" wp14:editId="49D3A0F5">
              <wp:simplePos x="0" y="0"/>
              <wp:positionH relativeFrom="column">
                <wp:posOffset>3764280</wp:posOffset>
              </wp:positionH>
              <wp:positionV relativeFrom="paragraph">
                <wp:posOffset>-3270250</wp:posOffset>
              </wp:positionV>
              <wp:extent cx="2453640" cy="2453640"/>
              <wp:effectExtent l="0" t="0" r="3810" b="3810"/>
              <wp:wrapNone/>
              <wp:docPr id="1" name="Oval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453640" cy="2453640"/>
                      </a:xfrm>
                      <a:prstGeom prst="ellipse">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http://schemas.openxmlformats.org/drawingml/2006/main" xmlns:adec="http://schemas.microsoft.com/office/drawing/2017/decorative">
          <w:pict>
            <v:oval id="Oval 1" style="position:absolute;margin-left:296.4pt;margin-top:-257.5pt;width:193.2pt;height:193.2pt;z-index:251663360;visibility:visible;mso-wrap-style:square;mso-wrap-distance-left:9pt;mso-wrap-distance-top:0;mso-wrap-distance-right:9pt;mso-wrap-distance-bottom:0;mso-position-horizontal:absolute;mso-position-horizontal-relative:text;mso-position-vertical:absolute;mso-position-vertical-relative:text;v-text-anchor:middle" alt="&quot;&quot;" o:spid="_x0000_s1026" fillcolor="#00a2e5 [3206]" stroked="f" strokeweight="1pt" w14:anchorId="4D689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">
              <v:stroke joinstyle="miter"/>
            </v:oval>
          </w:pict>
        </mc:Fallback>
      </mc:AlternateContent>
    </w:r>
    <w:r w:rsidR="002C4A18">
      <w:fldChar w:fldCharType="begin"/>
    </w:r>
    <w:r w:rsidR="002C4A18">
      <w:instrText xml:space="preserve"> PAGE   \* MERGEFORMAT </w:instrText>
    </w:r>
    <w:r w:rsidR="002C4A18">
      <w:fldChar w:fldCharType="separate"/>
    </w:r>
    <w:r w:rsidR="002C4A18">
      <w:rPr>
        <w:noProof/>
      </w:rPr>
      <w:t>2</w:t>
    </w:r>
    <w:r w:rsidR="002C4A18">
      <w:rPr>
        <w:noProof/>
      </w:rPr>
      <w:fldChar w:fldCharType="end"/>
    </w:r>
  </w:p>
  <w:p w14:paraId="5DEAF628" w14:textId="34084E77" w:rsidR="00D504AD" w:rsidRDefault="00D504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7D9CE9" w14:textId="77777777" w:rsidR="00614EC6" w:rsidRDefault="00614EC6" w:rsidP="00F745CD">
      <w:pPr>
        <w:spacing w:after="0" w:line="240" w:lineRule="auto"/>
      </w:pPr>
      <w:r>
        <w:separator/>
      </w:r>
    </w:p>
  </w:footnote>
  <w:footnote w:type="continuationSeparator" w:id="0">
    <w:p w14:paraId="31408386" w14:textId="77777777" w:rsidR="00614EC6" w:rsidRDefault="00614EC6" w:rsidP="00F745CD">
      <w:pPr>
        <w:spacing w:after="0" w:line="240" w:lineRule="auto"/>
      </w:pPr>
      <w:r>
        <w:continuationSeparator/>
      </w:r>
    </w:p>
  </w:footnote>
  <w:footnote w:type="continuationNotice" w:id="1">
    <w:p w14:paraId="609E49F2" w14:textId="77777777" w:rsidR="00614EC6" w:rsidRDefault="00614EC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7384C7" w14:textId="0223BF0E" w:rsidR="00D504AD" w:rsidRPr="0040163D" w:rsidRDefault="00D504AD" w:rsidP="00E645C4">
    <w:pPr>
      <w:pStyle w:val="BrandIdentifer"/>
      <w:ind w:left="-1134"/>
    </w:pPr>
    <w:r w:rsidRPr="00006999">
      <w:rPr>
        <w:noProof/>
        <w:lang w:eastAsia="en-GB"/>
      </w:rPr>
      <mc:AlternateContent>
        <mc:Choice Requires="wps">
          <w:drawing>
            <wp:anchor distT="0" distB="0" distL="114300" distR="114300" simplePos="0" relativeHeight="251658242" behindDoc="0" locked="0" layoutInCell="1" allowOverlap="1" wp14:anchorId="66C33C55" wp14:editId="6293DBD5">
              <wp:simplePos x="0" y="0"/>
              <wp:positionH relativeFrom="column">
                <wp:posOffset>-1303020</wp:posOffset>
              </wp:positionH>
              <wp:positionV relativeFrom="paragraph">
                <wp:posOffset>199390</wp:posOffset>
              </wp:positionV>
              <wp:extent cx="2065020" cy="0"/>
              <wp:effectExtent l="0" t="0" r="0" b="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206502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adec="http://schemas.microsoft.com/office/drawing/2017/decorative">
          <w:pict>
            <v:line id="Straight Connector 9"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alt="&quot;&quot;" o:spid="_x0000_s1026" strokecolor="#004785 [3205]" strokeweight=".5pt" from="-102.6pt,15.7pt" to="60pt,15.7pt" w14:anchorId="73657E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">
              <v:stroke joinstyle="miter"/>
            </v:line>
          </w:pict>
        </mc:Fallback>
      </mc:AlternateContent>
    </w:r>
    <w:r>
      <w:t>NHS Scotland Assure</w:t>
    </w:r>
  </w:p>
  <w:p w14:paraId="12B99053" w14:textId="77777777" w:rsidR="00D504AD" w:rsidRPr="00DA3E09" w:rsidRDefault="00D504AD" w:rsidP="00DA3E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01F556" w14:textId="39B222D2" w:rsidR="00D504AD" w:rsidRPr="0040163D" w:rsidRDefault="00C33927" w:rsidP="00760C3D">
    <w:pPr>
      <w:pStyle w:val="Underlinedtext"/>
      <w:ind w:left="-1134"/>
      <w:jc w:val="both"/>
      <w:rPr>
        <w:color w:val="004785"/>
        <w:u w:val="none"/>
      </w:rPr>
    </w:pPr>
    <w:r>
      <w:rPr>
        <w:noProof/>
      </w:rPr>
      <w:drawing>
        <wp:anchor distT="0" distB="0" distL="114300" distR="114300" simplePos="0" relativeHeight="251658244" behindDoc="1" locked="0" layoutInCell="1" allowOverlap="1" wp14:anchorId="5951C0F2" wp14:editId="346D4AA0">
          <wp:simplePos x="0" y="0"/>
          <wp:positionH relativeFrom="page">
            <wp:posOffset>-22860</wp:posOffset>
          </wp:positionH>
          <wp:positionV relativeFrom="paragraph">
            <wp:posOffset>-233680</wp:posOffset>
          </wp:positionV>
          <wp:extent cx="2644140" cy="692785"/>
          <wp:effectExtent l="0" t="0" r="0" b="0"/>
          <wp:wrapNone/>
          <wp:docPr id="2" name="Picture 2" descr="NHS Scotland Assure - Quality in the healthcare enviro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HS Scotland Assure - Quality in the healthcare environment"/>
                  <pic:cNvPicPr/>
                </pic:nvPicPr>
                <pic:blipFill>
                  <a:blip r:embed="rId1">
                    <a:extLst>
                      <a:ext uri="{28A0092B-C50C-407E-A947-70E740481C1C}">
                        <a14:useLocalDpi xmlns:a14="http://schemas.microsoft.com/office/drawing/2010/main" val="0"/>
                      </a:ext>
                    </a:extLst>
                  </a:blip>
                  <a:stretch>
                    <a:fillRect/>
                  </a:stretch>
                </pic:blipFill>
                <pic:spPr>
                  <a:xfrm>
                    <a:off x="0" y="0"/>
                    <a:ext cx="2644140" cy="692785"/>
                  </a:xfrm>
                  <a:prstGeom prst="rect">
                    <a:avLst/>
                  </a:prstGeom>
                </pic:spPr>
              </pic:pic>
            </a:graphicData>
          </a:graphic>
          <wp14:sizeRelH relativeFrom="page">
            <wp14:pctWidth>0</wp14:pctWidth>
          </wp14:sizeRelH>
          <wp14:sizeRelV relativeFrom="page">
            <wp14:pctHeight>0</wp14:pctHeight>
          </wp14:sizeRelV>
        </wp:anchor>
      </w:drawing>
    </w:r>
    <w:r w:rsidR="00A4275A">
      <w:rPr>
        <w:noProof/>
      </w:rPr>
      <mc:AlternateContent>
        <mc:Choice Requires="wps">
          <w:drawing>
            <wp:anchor distT="0" distB="0" distL="114300" distR="114300" simplePos="0" relativeHeight="251658245" behindDoc="0" locked="0" layoutInCell="1" allowOverlap="1" wp14:anchorId="6FB27547" wp14:editId="0CC88AD7">
              <wp:simplePos x="0" y="0"/>
              <wp:positionH relativeFrom="column">
                <wp:posOffset>-922020</wp:posOffset>
              </wp:positionH>
              <wp:positionV relativeFrom="paragraph">
                <wp:posOffset>146050</wp:posOffset>
              </wp:positionV>
              <wp:extent cx="2506980" cy="0"/>
              <wp:effectExtent l="0" t="0" r="0" b="0"/>
              <wp:wrapNone/>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506980"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xmlns:arto="http://schemas.microsoft.com/office/word/2006/arto" xmlns:a="http://schemas.openxmlformats.org/drawingml/2006/main" xmlns:pic="http://schemas.openxmlformats.org/drawingml/2006/picture" xmlns:a14="http://schemas.microsoft.com/office/drawing/2010/main" xmlns:adec="http://schemas.microsoft.com/office/drawing/2017/decorative">
          <w:pict>
            <v:line id="Straight Connector 4" style="position:absolute;z-index:251668480;visibility:visible;mso-wrap-style:square;mso-wrap-distance-left:9pt;mso-wrap-distance-top:0;mso-wrap-distance-right:9pt;mso-wrap-distance-bottom:0;mso-position-horizontal:absolute;mso-position-horizontal-relative:text;mso-position-vertical:absolute;mso-position-vertical-relative:text" alt="&quot;&quot;" o:spid="_x0000_s1026" strokecolor="#00a2e5 [3206]" strokeweight=".5pt" from="-72.6pt,11.5pt" to="124.8pt,11.5pt" w14:anchorId="5CB52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">
              <v:stroke joinstyle="miter"/>
            </v:line>
          </w:pict>
        </mc:Fallback>
      </mc:AlternateContent>
    </w:r>
    <w:r w:rsidR="00D504AD">
      <w:rPr>
        <w:noProof/>
        <w:lang w:eastAsia="en-GB"/>
      </w:rPr>
      <w:drawing>
        <wp:anchor distT="0" distB="0" distL="114300" distR="114300" simplePos="0" relativeHeight="251658241" behindDoc="0" locked="0" layoutInCell="1" allowOverlap="1" wp14:anchorId="5C67AC2E" wp14:editId="2E0A1028">
          <wp:simplePos x="0" y="0"/>
          <wp:positionH relativeFrom="page">
            <wp:posOffset>6398260</wp:posOffset>
          </wp:positionH>
          <wp:positionV relativeFrom="page">
            <wp:posOffset>262890</wp:posOffset>
          </wp:positionV>
          <wp:extent cx="900000" cy="918000"/>
          <wp:effectExtent l="0" t="0" r="0" b="0"/>
          <wp:wrapNone/>
          <wp:docPr id="7" name="Picture 0" descr="NHS National Services Scotland">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0" descr="NHS National Services Scotland">
                    <a:extLst>
                      <a:ext uri="{C183D7F6-B498-43B3-948B-1728B52AA6E4}">
                        <adec:decorative xmlns:adec="http://schemas.microsoft.com/office/drawing/2017/decorative" val="0"/>
                      </a:ext>
                    </a:extLst>
                  </pic:cNvPr>
                  <pic:cNvPicPr/>
                </pic:nvPicPr>
                <pic:blipFill>
                  <a:blip r:embed="rId2" cstate="print">
                    <a:extLst>
                      <a:ext uri="{28A0092B-C50C-407E-A947-70E740481C1C}">
                        <a14:useLocalDpi xmlns:a14="http://schemas.microsoft.com/office/drawing/2010/main" val="0"/>
                      </a:ext>
                    </a:extLst>
                  </a:blip>
                  <a:stretch>
                    <a:fillRect/>
                  </a:stretch>
                </pic:blipFill>
                <pic:spPr>
                  <a:xfrm>
                    <a:off x="0" y="0"/>
                    <a:ext cx="900000" cy="918000"/>
                  </a:xfrm>
                  <a:prstGeom prst="rect">
                    <a:avLst/>
                  </a:prstGeom>
                </pic:spPr>
              </pic:pic>
            </a:graphicData>
          </a:graphic>
          <wp14:sizeRelH relativeFrom="margin">
            <wp14:pctWidth>0</wp14:pctWidth>
          </wp14:sizeRelH>
          <wp14:sizeRelV relativeFrom="margin">
            <wp14:pctHeight>0</wp14:pctHeight>
          </wp14:sizeRelV>
        </wp:anchor>
      </w:drawing>
    </w:r>
  </w:p>
  <w:p w14:paraId="2E2DDB01" w14:textId="60D90E32" w:rsidR="00D504AD" w:rsidRDefault="00D504AD">
    <w:pPr>
      <w:pStyle w:val="Header"/>
    </w:pPr>
    <w:r>
      <w:rPr>
        <w:noProof/>
        <w:lang w:eastAsia="en-GB"/>
      </w:rPr>
      <w:drawing>
        <wp:anchor distT="0" distB="0" distL="114300" distR="114300" simplePos="0" relativeHeight="251658240" behindDoc="1" locked="0" layoutInCell="1" allowOverlap="1" wp14:anchorId="3FC985AA" wp14:editId="789E9F36">
          <wp:simplePos x="0" y="0"/>
          <wp:positionH relativeFrom="column">
            <wp:posOffset>-1478280</wp:posOffset>
          </wp:positionH>
          <wp:positionV relativeFrom="paragraph">
            <wp:posOffset>742950</wp:posOffset>
          </wp:positionV>
          <wp:extent cx="8382607" cy="6583680"/>
          <wp:effectExtent l="0" t="0" r="0" b="0"/>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8382607" cy="65836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F59BA"/>
    <w:multiLevelType w:val="hybridMultilevel"/>
    <w:tmpl w:val="E346A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3A60C5"/>
    <w:multiLevelType w:val="hybridMultilevel"/>
    <w:tmpl w:val="9FCAB0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AFD5495"/>
    <w:multiLevelType w:val="multilevel"/>
    <w:tmpl w:val="3216D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B7572D9"/>
    <w:multiLevelType w:val="hybridMultilevel"/>
    <w:tmpl w:val="6CE2806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0A126F1"/>
    <w:multiLevelType w:val="hybridMultilevel"/>
    <w:tmpl w:val="0AD4A49C"/>
    <w:lvl w:ilvl="0" w:tplc="A06A977E">
      <w:start w:val="1"/>
      <w:numFmt w:val="decimal"/>
      <w:lvlText w:val="%1."/>
      <w:lvlJc w:val="left"/>
      <w:pPr>
        <w:ind w:left="720" w:hanging="360"/>
      </w:pPr>
      <w:rPr>
        <w:rFonts w:ascii="Arial" w:hAnsi="Arial" w:hint="default"/>
        <w:b/>
        <w:i w:val="0"/>
        <w:color w:val="0096DC"/>
        <w:sz w:val="24"/>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39A2EC7"/>
    <w:multiLevelType w:val="hybridMultilevel"/>
    <w:tmpl w:val="45D21F54"/>
    <w:lvl w:ilvl="0" w:tplc="526EB68A">
      <w:start w:val="1"/>
      <w:numFmt w:val="bullet"/>
      <w:lvlText w:val="•"/>
      <w:lvlJc w:val="left"/>
      <w:pPr>
        <w:ind w:left="720" w:hanging="360"/>
      </w:pPr>
      <w:rPr>
        <w:rFonts w:ascii="Arial" w:hAnsi="Arial" w:hint="default"/>
        <w:b w:val="0"/>
        <w:i w:val="0"/>
        <w:color w:val="00A2E5"/>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A72E41"/>
    <w:multiLevelType w:val="hybridMultilevel"/>
    <w:tmpl w:val="5AACCB8A"/>
    <w:lvl w:ilvl="0" w:tplc="A9C68480">
      <w:start w:val="1"/>
      <w:numFmt w:val="bullet"/>
      <w:pStyle w:val="Subtitle"/>
      <w:lvlText w:val=""/>
      <w:lvlJc w:val="left"/>
      <w:pPr>
        <w:ind w:left="360" w:hanging="360"/>
      </w:pPr>
      <w:rPr>
        <w:rFonts w:ascii="Symbol" w:hAnsi="Symbol" w:hint="default"/>
        <w:b w:val="0"/>
        <w:i w:val="0"/>
        <w:color w:val="0096DC"/>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BB517D3"/>
    <w:multiLevelType w:val="hybridMultilevel"/>
    <w:tmpl w:val="6F1AD9A2"/>
    <w:lvl w:ilvl="0" w:tplc="03066EFE">
      <w:start w:val="1"/>
      <w:numFmt w:val="decimal"/>
      <w:pStyle w:val="Numberlist"/>
      <w:lvlText w:val="%1."/>
      <w:lvlJc w:val="left"/>
      <w:pPr>
        <w:ind w:left="720" w:hanging="360"/>
      </w:pPr>
      <w:rPr>
        <w:rFonts w:ascii="Arial Black" w:hAnsi="Arial Black" w:hint="default"/>
        <w:color w:val="004785"/>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0D53C4A"/>
    <w:multiLevelType w:val="hybridMultilevel"/>
    <w:tmpl w:val="3B6ACFA2"/>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A5388F"/>
    <w:multiLevelType w:val="hybridMultilevel"/>
    <w:tmpl w:val="6B7036EC"/>
    <w:lvl w:ilvl="0" w:tplc="E9D2DC42">
      <w:start w:val="1"/>
      <w:numFmt w:val="bullet"/>
      <w:lvlText w:val=""/>
      <w:lvlJc w:val="left"/>
      <w:pPr>
        <w:ind w:left="720" w:hanging="360"/>
      </w:pPr>
      <w:rPr>
        <w:rFonts w:ascii="Symbol" w:hAnsi="Symbol" w:hint="default"/>
        <w:b w:val="0"/>
        <w:i w:val="0"/>
        <w:color w:val="0096DC"/>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0E0A9B"/>
    <w:multiLevelType w:val="hybridMultilevel"/>
    <w:tmpl w:val="22C0A0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20C4400"/>
    <w:multiLevelType w:val="hybridMultilevel"/>
    <w:tmpl w:val="E83024D6"/>
    <w:lvl w:ilvl="0" w:tplc="0809000D">
      <w:start w:val="1"/>
      <w:numFmt w:val="bullet"/>
      <w:lvlText w:val=""/>
      <w:lvlJc w:val="left"/>
      <w:pPr>
        <w:ind w:left="720" w:hanging="360"/>
      </w:pPr>
      <w:rPr>
        <w:rFonts w:ascii="Wingdings" w:hAnsi="Wingdings" w:hint="default"/>
      </w:rPr>
    </w:lvl>
    <w:lvl w:ilvl="1" w:tplc="C5F8695C">
      <w:start w:val="1"/>
      <w:numFmt w:val="bullet"/>
      <w:lvlText w:val="×"/>
      <w:lvlJc w:val="left"/>
      <w:pPr>
        <w:ind w:left="1440" w:hanging="360"/>
      </w:pPr>
      <w:rPr>
        <w:rFonts w:ascii="Arial" w:hAnsi="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29E1F05"/>
    <w:multiLevelType w:val="hybridMultilevel"/>
    <w:tmpl w:val="8BF6C44E"/>
    <w:lvl w:ilvl="0" w:tplc="C5F8695C">
      <w:start w:val="1"/>
      <w:numFmt w:val="bullet"/>
      <w:lvlText w:val="×"/>
      <w:lvlJc w:val="left"/>
      <w:pPr>
        <w:ind w:left="720" w:hanging="360"/>
      </w:pPr>
      <w:rPr>
        <w:rFonts w:ascii="Arial" w:hAnsi="Arial" w:hint="default"/>
      </w:rPr>
    </w:lvl>
    <w:lvl w:ilvl="1" w:tplc="C5F8695C">
      <w:start w:val="1"/>
      <w:numFmt w:val="bullet"/>
      <w:lvlText w:val="×"/>
      <w:lvlJc w:val="left"/>
      <w:pPr>
        <w:ind w:left="1440" w:hanging="360"/>
      </w:pPr>
      <w:rPr>
        <w:rFonts w:ascii="Arial" w:hAnsi="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065EFF"/>
    <w:multiLevelType w:val="hybridMultilevel"/>
    <w:tmpl w:val="67C08C84"/>
    <w:lvl w:ilvl="0" w:tplc="0809000D">
      <w:start w:val="1"/>
      <w:numFmt w:val="bullet"/>
      <w:lvlText w:val=""/>
      <w:lvlJc w:val="left"/>
      <w:pPr>
        <w:ind w:left="720" w:hanging="360"/>
      </w:pPr>
      <w:rPr>
        <w:rFonts w:ascii="Wingdings" w:hAnsi="Wingdings" w:hint="default"/>
      </w:rPr>
    </w:lvl>
    <w:lvl w:ilvl="1" w:tplc="0809000D">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82B6C1B"/>
    <w:multiLevelType w:val="hybridMultilevel"/>
    <w:tmpl w:val="12187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5A18CB"/>
    <w:multiLevelType w:val="hybridMultilevel"/>
    <w:tmpl w:val="A1281EFE"/>
    <w:lvl w:ilvl="0" w:tplc="E1CCF032">
      <w:start w:val="1"/>
      <w:numFmt w:val="bullet"/>
      <w:lvlText w:val=""/>
      <w:lvlJc w:val="left"/>
      <w:pPr>
        <w:ind w:left="720" w:hanging="360"/>
      </w:pPr>
      <w:rPr>
        <w:rFonts w:ascii="Symbol" w:hAnsi="Symbol" w:hint="default"/>
        <w:b w:val="0"/>
        <w:i w:val="0"/>
        <w:color w:val="004785"/>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33979287">
    <w:abstractNumId w:val="5"/>
  </w:num>
  <w:num w:numId="2" w16cid:durableId="1180583534">
    <w:abstractNumId w:val="4"/>
  </w:num>
  <w:num w:numId="3" w16cid:durableId="10954040">
    <w:abstractNumId w:val="15"/>
  </w:num>
  <w:num w:numId="4" w16cid:durableId="1248073788">
    <w:abstractNumId w:val="9"/>
  </w:num>
  <w:num w:numId="5" w16cid:durableId="1315060878">
    <w:abstractNumId w:val="6"/>
  </w:num>
  <w:num w:numId="6" w16cid:durableId="652298458">
    <w:abstractNumId w:val="7"/>
  </w:num>
  <w:num w:numId="7" w16cid:durableId="689602000">
    <w:abstractNumId w:val="8"/>
  </w:num>
  <w:num w:numId="8" w16cid:durableId="712080486">
    <w:abstractNumId w:val="11"/>
  </w:num>
  <w:num w:numId="9" w16cid:durableId="2075472093">
    <w:abstractNumId w:val="13"/>
  </w:num>
  <w:num w:numId="10" w16cid:durableId="1085876441">
    <w:abstractNumId w:val="12"/>
  </w:num>
  <w:num w:numId="11" w16cid:durableId="367292485">
    <w:abstractNumId w:val="10"/>
  </w:num>
  <w:num w:numId="12" w16cid:durableId="1708139206">
    <w:abstractNumId w:val="0"/>
  </w:num>
  <w:num w:numId="13" w16cid:durableId="1889757160">
    <w:abstractNumId w:val="1"/>
  </w:num>
  <w:num w:numId="14" w16cid:durableId="1284337930">
    <w:abstractNumId w:val="14"/>
  </w:num>
  <w:num w:numId="15" w16cid:durableId="714356199">
    <w:abstractNumId w:val="2"/>
  </w:num>
  <w:num w:numId="16" w16cid:durableId="8124796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1331"/>
    <w:rsid w:val="00002850"/>
    <w:rsid w:val="00036D5E"/>
    <w:rsid w:val="00055615"/>
    <w:rsid w:val="0005637D"/>
    <w:rsid w:val="00083D42"/>
    <w:rsid w:val="000A1331"/>
    <w:rsid w:val="000C112D"/>
    <w:rsid w:val="00101B43"/>
    <w:rsid w:val="001124EF"/>
    <w:rsid w:val="00113DD7"/>
    <w:rsid w:val="00134448"/>
    <w:rsid w:val="00151BC3"/>
    <w:rsid w:val="0015257B"/>
    <w:rsid w:val="001A424D"/>
    <w:rsid w:val="001B1979"/>
    <w:rsid w:val="001B71CF"/>
    <w:rsid w:val="001C7B0B"/>
    <w:rsid w:val="001D5E14"/>
    <w:rsid w:val="001E17D2"/>
    <w:rsid w:val="001F5217"/>
    <w:rsid w:val="00223469"/>
    <w:rsid w:val="00226D27"/>
    <w:rsid w:val="00227356"/>
    <w:rsid w:val="00235A70"/>
    <w:rsid w:val="00255369"/>
    <w:rsid w:val="002567B9"/>
    <w:rsid w:val="0028201D"/>
    <w:rsid w:val="00295637"/>
    <w:rsid w:val="002A2C46"/>
    <w:rsid w:val="002A607D"/>
    <w:rsid w:val="002C4A18"/>
    <w:rsid w:val="002C6806"/>
    <w:rsid w:val="002D3F21"/>
    <w:rsid w:val="002D6835"/>
    <w:rsid w:val="002D6D9D"/>
    <w:rsid w:val="002D7D57"/>
    <w:rsid w:val="002E16FB"/>
    <w:rsid w:val="002E478C"/>
    <w:rsid w:val="003027FB"/>
    <w:rsid w:val="00307533"/>
    <w:rsid w:val="003078C8"/>
    <w:rsid w:val="00310A8B"/>
    <w:rsid w:val="00311CC9"/>
    <w:rsid w:val="00335FD2"/>
    <w:rsid w:val="00337479"/>
    <w:rsid w:val="00345FFB"/>
    <w:rsid w:val="00350DC4"/>
    <w:rsid w:val="00353553"/>
    <w:rsid w:val="00384791"/>
    <w:rsid w:val="0038695B"/>
    <w:rsid w:val="00393A20"/>
    <w:rsid w:val="00395B7C"/>
    <w:rsid w:val="003A547E"/>
    <w:rsid w:val="003C592A"/>
    <w:rsid w:val="003D218A"/>
    <w:rsid w:val="003E4416"/>
    <w:rsid w:val="003F7521"/>
    <w:rsid w:val="00400E07"/>
    <w:rsid w:val="0040163D"/>
    <w:rsid w:val="00405531"/>
    <w:rsid w:val="00415242"/>
    <w:rsid w:val="004233C4"/>
    <w:rsid w:val="00427202"/>
    <w:rsid w:val="00427535"/>
    <w:rsid w:val="00430F4B"/>
    <w:rsid w:val="00457AC4"/>
    <w:rsid w:val="00461F79"/>
    <w:rsid w:val="004677DD"/>
    <w:rsid w:val="004965D1"/>
    <w:rsid w:val="004B4BCB"/>
    <w:rsid w:val="004C732B"/>
    <w:rsid w:val="004D426A"/>
    <w:rsid w:val="0050652D"/>
    <w:rsid w:val="00510F72"/>
    <w:rsid w:val="005116D6"/>
    <w:rsid w:val="005133E8"/>
    <w:rsid w:val="00515670"/>
    <w:rsid w:val="00517B9A"/>
    <w:rsid w:val="005753C7"/>
    <w:rsid w:val="005826A2"/>
    <w:rsid w:val="005A6069"/>
    <w:rsid w:val="005B0484"/>
    <w:rsid w:val="005C2F0E"/>
    <w:rsid w:val="005E0B86"/>
    <w:rsid w:val="00614EC6"/>
    <w:rsid w:val="00615E58"/>
    <w:rsid w:val="006204F7"/>
    <w:rsid w:val="0063183F"/>
    <w:rsid w:val="00654E03"/>
    <w:rsid w:val="006555F0"/>
    <w:rsid w:val="006574AA"/>
    <w:rsid w:val="00666A66"/>
    <w:rsid w:val="00682387"/>
    <w:rsid w:val="006966CF"/>
    <w:rsid w:val="006979AC"/>
    <w:rsid w:val="006B22E1"/>
    <w:rsid w:val="006D1287"/>
    <w:rsid w:val="00711417"/>
    <w:rsid w:val="007133AF"/>
    <w:rsid w:val="00714FD4"/>
    <w:rsid w:val="0071691A"/>
    <w:rsid w:val="007446D3"/>
    <w:rsid w:val="00746D8E"/>
    <w:rsid w:val="00760C3D"/>
    <w:rsid w:val="007671FB"/>
    <w:rsid w:val="00774DA2"/>
    <w:rsid w:val="00793995"/>
    <w:rsid w:val="00796F99"/>
    <w:rsid w:val="007B48C3"/>
    <w:rsid w:val="007B775F"/>
    <w:rsid w:val="007C0F92"/>
    <w:rsid w:val="007C7E15"/>
    <w:rsid w:val="007F589B"/>
    <w:rsid w:val="008050AC"/>
    <w:rsid w:val="00813081"/>
    <w:rsid w:val="008422B1"/>
    <w:rsid w:val="0085036B"/>
    <w:rsid w:val="00866795"/>
    <w:rsid w:val="008B2765"/>
    <w:rsid w:val="008E6716"/>
    <w:rsid w:val="008F3B35"/>
    <w:rsid w:val="00905B88"/>
    <w:rsid w:val="009061C2"/>
    <w:rsid w:val="00906FD3"/>
    <w:rsid w:val="00925C73"/>
    <w:rsid w:val="0093039A"/>
    <w:rsid w:val="00942953"/>
    <w:rsid w:val="009916FF"/>
    <w:rsid w:val="00993BED"/>
    <w:rsid w:val="009A13EB"/>
    <w:rsid w:val="009C0A84"/>
    <w:rsid w:val="009D3BDA"/>
    <w:rsid w:val="009D7C90"/>
    <w:rsid w:val="009F4746"/>
    <w:rsid w:val="00A012BA"/>
    <w:rsid w:val="00A0168A"/>
    <w:rsid w:val="00A02ECE"/>
    <w:rsid w:val="00A13951"/>
    <w:rsid w:val="00A25988"/>
    <w:rsid w:val="00A36E1E"/>
    <w:rsid w:val="00A4275A"/>
    <w:rsid w:val="00A45F01"/>
    <w:rsid w:val="00A55F33"/>
    <w:rsid w:val="00A817F9"/>
    <w:rsid w:val="00A92F64"/>
    <w:rsid w:val="00AA5C8E"/>
    <w:rsid w:val="00AC31A0"/>
    <w:rsid w:val="00AD0D0D"/>
    <w:rsid w:val="00AE6B51"/>
    <w:rsid w:val="00AE6E98"/>
    <w:rsid w:val="00B13B7F"/>
    <w:rsid w:val="00B17436"/>
    <w:rsid w:val="00B522F3"/>
    <w:rsid w:val="00B84450"/>
    <w:rsid w:val="00B8524D"/>
    <w:rsid w:val="00B95705"/>
    <w:rsid w:val="00B9700C"/>
    <w:rsid w:val="00BA385F"/>
    <w:rsid w:val="00BB317D"/>
    <w:rsid w:val="00BD1777"/>
    <w:rsid w:val="00BF483F"/>
    <w:rsid w:val="00C169F9"/>
    <w:rsid w:val="00C17CF8"/>
    <w:rsid w:val="00C216E5"/>
    <w:rsid w:val="00C33927"/>
    <w:rsid w:val="00C67A2E"/>
    <w:rsid w:val="00CA0EF7"/>
    <w:rsid w:val="00CA4274"/>
    <w:rsid w:val="00CC4F38"/>
    <w:rsid w:val="00CE2F6D"/>
    <w:rsid w:val="00D04A4F"/>
    <w:rsid w:val="00D46DD6"/>
    <w:rsid w:val="00D4760F"/>
    <w:rsid w:val="00D504AD"/>
    <w:rsid w:val="00D5239B"/>
    <w:rsid w:val="00D53D18"/>
    <w:rsid w:val="00D72766"/>
    <w:rsid w:val="00D75B28"/>
    <w:rsid w:val="00D96133"/>
    <w:rsid w:val="00DA3E09"/>
    <w:rsid w:val="00E1108F"/>
    <w:rsid w:val="00E166F3"/>
    <w:rsid w:val="00E47502"/>
    <w:rsid w:val="00E645C4"/>
    <w:rsid w:val="00E70CB5"/>
    <w:rsid w:val="00E72186"/>
    <w:rsid w:val="00E723A9"/>
    <w:rsid w:val="00E72ECA"/>
    <w:rsid w:val="00EA3345"/>
    <w:rsid w:val="00EB03C5"/>
    <w:rsid w:val="00EE1BA3"/>
    <w:rsid w:val="00EE42E6"/>
    <w:rsid w:val="00EE6B4A"/>
    <w:rsid w:val="00EF005F"/>
    <w:rsid w:val="00F06FE8"/>
    <w:rsid w:val="00F21F70"/>
    <w:rsid w:val="00F224E5"/>
    <w:rsid w:val="00F309C7"/>
    <w:rsid w:val="00F30F1A"/>
    <w:rsid w:val="00F35378"/>
    <w:rsid w:val="00F43AA7"/>
    <w:rsid w:val="00F47495"/>
    <w:rsid w:val="00F63223"/>
    <w:rsid w:val="00F745CD"/>
    <w:rsid w:val="00F7518A"/>
    <w:rsid w:val="00F80999"/>
    <w:rsid w:val="00F8500B"/>
    <w:rsid w:val="00F95BA4"/>
    <w:rsid w:val="00FC6CA2"/>
    <w:rsid w:val="00FE7B2F"/>
    <w:rsid w:val="00FF7772"/>
    <w:rsid w:val="017658EC"/>
    <w:rsid w:val="06603333"/>
    <w:rsid w:val="06D618C3"/>
    <w:rsid w:val="07FC0394"/>
    <w:rsid w:val="10D8FD87"/>
    <w:rsid w:val="15BDA486"/>
    <w:rsid w:val="16F06DCE"/>
    <w:rsid w:val="229B77EC"/>
    <w:rsid w:val="24DF6F8F"/>
    <w:rsid w:val="2A50B76B"/>
    <w:rsid w:val="2D64CA3A"/>
    <w:rsid w:val="2E493D04"/>
    <w:rsid w:val="316EFCDE"/>
    <w:rsid w:val="31B68210"/>
    <w:rsid w:val="36EB9676"/>
    <w:rsid w:val="3D87EACA"/>
    <w:rsid w:val="3F9E6F44"/>
    <w:rsid w:val="3FDB4BD4"/>
    <w:rsid w:val="405452C1"/>
    <w:rsid w:val="40557248"/>
    <w:rsid w:val="40765A6C"/>
    <w:rsid w:val="52BE2E9E"/>
    <w:rsid w:val="557D1B36"/>
    <w:rsid w:val="5D39F134"/>
    <w:rsid w:val="6A02A900"/>
    <w:rsid w:val="6E6FCEAC"/>
    <w:rsid w:val="701949AA"/>
    <w:rsid w:val="70A1B5AC"/>
    <w:rsid w:val="736BBC05"/>
    <w:rsid w:val="74A65181"/>
    <w:rsid w:val="796E776D"/>
    <w:rsid w:val="7AC7914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774C75"/>
  <w15:chartTrackingRefBased/>
  <w15:docId w15:val="{538BD29E-C391-4A61-AA82-8EEC64266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0484"/>
    <w:rPr>
      <w:rFonts w:ascii="Arial" w:hAnsi="Arial"/>
      <w:sz w:val="24"/>
    </w:rPr>
  </w:style>
  <w:style w:type="paragraph" w:styleId="Heading1">
    <w:name w:val="heading 1"/>
    <w:basedOn w:val="Normal"/>
    <w:next w:val="Normal"/>
    <w:link w:val="Heading1Char"/>
    <w:uiPriority w:val="9"/>
    <w:qFormat/>
    <w:rsid w:val="00E645C4"/>
    <w:pPr>
      <w:keepNext/>
      <w:keepLines/>
      <w:spacing w:before="480" w:after="40" w:line="240" w:lineRule="auto"/>
      <w:outlineLvl w:val="0"/>
    </w:pPr>
    <w:rPr>
      <w:rFonts w:eastAsiaTheme="majorEastAsia" w:cstheme="majorBidi"/>
      <w:b/>
      <w:bCs/>
      <w:color w:val="6C2C91" w:themeColor="accent1"/>
      <w:sz w:val="40"/>
      <w:szCs w:val="28"/>
    </w:rPr>
  </w:style>
  <w:style w:type="paragraph" w:styleId="Heading2">
    <w:name w:val="heading 2"/>
    <w:basedOn w:val="Normal"/>
    <w:next w:val="Normal"/>
    <w:link w:val="Heading2Char"/>
    <w:uiPriority w:val="9"/>
    <w:unhideWhenUsed/>
    <w:qFormat/>
    <w:rsid w:val="00EE42E6"/>
    <w:pPr>
      <w:keepNext/>
      <w:keepLines/>
      <w:spacing w:before="200" w:after="120" w:line="240" w:lineRule="auto"/>
      <w:outlineLvl w:val="1"/>
    </w:pPr>
    <w:rPr>
      <w:rFonts w:eastAsiaTheme="majorEastAsia" w:cstheme="majorBidi"/>
      <w:b/>
      <w:bCs/>
      <w:color w:val="004785"/>
      <w:sz w:val="36"/>
      <w:szCs w:val="26"/>
    </w:rPr>
  </w:style>
  <w:style w:type="paragraph" w:styleId="Heading3">
    <w:name w:val="heading 3"/>
    <w:basedOn w:val="Normal"/>
    <w:next w:val="Normal"/>
    <w:link w:val="Heading3Char"/>
    <w:uiPriority w:val="9"/>
    <w:unhideWhenUsed/>
    <w:qFormat/>
    <w:rsid w:val="002D3F21"/>
    <w:pPr>
      <w:keepNext/>
      <w:keepLines/>
      <w:spacing w:before="240" w:after="120"/>
      <w:outlineLvl w:val="2"/>
    </w:pPr>
    <w:rPr>
      <w:rFonts w:eastAsiaTheme="majorEastAsia" w:cstheme="majorBidi"/>
      <w:b/>
      <w:color w:val="00A2E5"/>
      <w:sz w:val="32"/>
      <w:szCs w:val="24"/>
    </w:rPr>
  </w:style>
  <w:style w:type="paragraph" w:styleId="Heading4">
    <w:name w:val="heading 4"/>
    <w:basedOn w:val="Normal"/>
    <w:next w:val="Normal"/>
    <w:link w:val="Heading4Char"/>
    <w:uiPriority w:val="9"/>
    <w:unhideWhenUsed/>
    <w:qFormat/>
    <w:rsid w:val="00E645C4"/>
    <w:pPr>
      <w:keepNext/>
      <w:keepLines/>
      <w:spacing w:before="360" w:after="40" w:line="240" w:lineRule="auto"/>
      <w:outlineLvl w:val="3"/>
    </w:pPr>
    <w:rPr>
      <w:rFonts w:eastAsiaTheme="majorEastAsia" w:cstheme="majorBidi"/>
      <w:b/>
      <w:iCs/>
      <w:color w:val="6C2C91" w:themeColor="accent1"/>
      <w:sz w:val="28"/>
    </w:rPr>
  </w:style>
  <w:style w:type="paragraph" w:styleId="Heading5">
    <w:name w:val="heading 5"/>
    <w:basedOn w:val="Normal"/>
    <w:next w:val="Normal"/>
    <w:link w:val="Heading5Char"/>
    <w:uiPriority w:val="9"/>
    <w:unhideWhenUsed/>
    <w:qFormat/>
    <w:rsid w:val="002567B9"/>
    <w:pPr>
      <w:keepNext/>
      <w:keepLines/>
      <w:spacing w:before="240" w:after="40"/>
      <w:outlineLvl w:val="4"/>
    </w:pPr>
    <w:rPr>
      <w:rFonts w:eastAsiaTheme="majorEastAsia" w:cstheme="majorBidi"/>
      <w:b/>
      <w:color w:val="004785" w:themeColor="accent2"/>
      <w:sz w:val="28"/>
    </w:rPr>
  </w:style>
  <w:style w:type="paragraph" w:styleId="Heading6">
    <w:name w:val="heading 6"/>
    <w:basedOn w:val="Normal"/>
    <w:next w:val="Normal"/>
    <w:link w:val="Heading6Char"/>
    <w:uiPriority w:val="9"/>
    <w:unhideWhenUsed/>
    <w:qFormat/>
    <w:rsid w:val="002567B9"/>
    <w:pPr>
      <w:keepNext/>
      <w:keepLines/>
      <w:spacing w:before="200" w:after="40"/>
      <w:outlineLvl w:val="5"/>
    </w:pPr>
    <w:rPr>
      <w:rFonts w:eastAsiaTheme="majorEastAsia" w:cstheme="majorBidi"/>
      <w:b/>
      <w:color w:val="00A2E5" w:themeColor="accent3"/>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A4275A"/>
    <w:pPr>
      <w:spacing w:before="4560" w:after="0" w:line="240" w:lineRule="auto"/>
      <w:ind w:left="993" w:right="1701"/>
    </w:pPr>
    <w:rPr>
      <w:rFonts w:eastAsiaTheme="majorEastAsia" w:cstheme="majorBidi"/>
      <w:b/>
      <w:color w:val="6C2C91" w:themeColor="accent1"/>
      <w:spacing w:val="-10"/>
      <w:kern w:val="28"/>
      <w:sz w:val="40"/>
      <w:szCs w:val="32"/>
    </w:rPr>
  </w:style>
  <w:style w:type="character" w:customStyle="1" w:styleId="TitleChar">
    <w:name w:val="Title Char"/>
    <w:basedOn w:val="DefaultParagraphFont"/>
    <w:link w:val="Title"/>
    <w:uiPriority w:val="10"/>
    <w:rsid w:val="00A4275A"/>
    <w:rPr>
      <w:rFonts w:ascii="Arial" w:eastAsiaTheme="majorEastAsia" w:hAnsi="Arial" w:cstheme="majorBidi"/>
      <w:b/>
      <w:color w:val="6C2C91" w:themeColor="accent1"/>
      <w:spacing w:val="-10"/>
      <w:kern w:val="28"/>
      <w:sz w:val="40"/>
      <w:szCs w:val="32"/>
    </w:rPr>
  </w:style>
  <w:style w:type="character" w:styleId="Strong">
    <w:name w:val="Strong"/>
    <w:aliases w:val="Bold words"/>
    <w:basedOn w:val="DefaultParagraphFont"/>
    <w:uiPriority w:val="22"/>
    <w:qFormat/>
    <w:rsid w:val="001D5E14"/>
    <w:rPr>
      <w:rFonts w:ascii="Arial" w:hAnsi="Arial"/>
      <w:b/>
      <w:bCs/>
      <w:color w:val="004785"/>
    </w:rPr>
  </w:style>
  <w:style w:type="paragraph" w:styleId="ListParagraph">
    <w:name w:val="List Paragraph"/>
    <w:basedOn w:val="Normal"/>
    <w:uiPriority w:val="34"/>
    <w:rsid w:val="000A1331"/>
    <w:pPr>
      <w:ind w:left="720"/>
      <w:contextualSpacing/>
    </w:pPr>
  </w:style>
  <w:style w:type="table" w:styleId="TableGrid">
    <w:name w:val="Table Grid"/>
    <w:basedOn w:val="TableNormal"/>
    <w:uiPriority w:val="39"/>
    <w:rsid w:val="000A13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645C4"/>
    <w:rPr>
      <w:rFonts w:ascii="Arial" w:eastAsiaTheme="majorEastAsia" w:hAnsi="Arial" w:cstheme="majorBidi"/>
      <w:b/>
      <w:bCs/>
      <w:color w:val="6C2C91" w:themeColor="accent1"/>
      <w:sz w:val="40"/>
      <w:szCs w:val="28"/>
    </w:rPr>
  </w:style>
  <w:style w:type="character" w:customStyle="1" w:styleId="Heading2Char">
    <w:name w:val="Heading 2 Char"/>
    <w:basedOn w:val="DefaultParagraphFont"/>
    <w:link w:val="Heading2"/>
    <w:uiPriority w:val="9"/>
    <w:rsid w:val="00EE42E6"/>
    <w:rPr>
      <w:rFonts w:ascii="Arial" w:eastAsiaTheme="majorEastAsia" w:hAnsi="Arial" w:cstheme="majorBidi"/>
      <w:b/>
      <w:bCs/>
      <w:color w:val="004785"/>
      <w:sz w:val="36"/>
      <w:szCs w:val="26"/>
    </w:rPr>
  </w:style>
  <w:style w:type="character" w:styleId="Hyperlink">
    <w:name w:val="Hyperlink"/>
    <w:basedOn w:val="DefaultParagraphFont"/>
    <w:uiPriority w:val="99"/>
    <w:unhideWhenUsed/>
    <w:rsid w:val="00F63223"/>
    <w:rPr>
      <w:rFonts w:ascii="Arial" w:hAnsi="Arial"/>
      <w:b/>
      <w:color w:val="0060B8"/>
      <w:u w:val="single"/>
    </w:rPr>
  </w:style>
  <w:style w:type="paragraph" w:styleId="TOCHeading">
    <w:name w:val="TOC Heading"/>
    <w:basedOn w:val="Heading1"/>
    <w:next w:val="Normal"/>
    <w:uiPriority w:val="39"/>
    <w:unhideWhenUsed/>
    <w:qFormat/>
    <w:rsid w:val="00925C73"/>
    <w:pPr>
      <w:spacing w:before="0" w:after="240" w:line="259" w:lineRule="auto"/>
      <w:outlineLvl w:val="9"/>
    </w:pPr>
    <w:rPr>
      <w:bCs w:val="0"/>
      <w:color w:val="004785"/>
      <w:szCs w:val="32"/>
      <w:lang w:val="en-US"/>
    </w:rPr>
  </w:style>
  <w:style w:type="paragraph" w:styleId="TOC1">
    <w:name w:val="toc 1"/>
    <w:basedOn w:val="Normal"/>
    <w:next w:val="Normal"/>
    <w:autoRedefine/>
    <w:uiPriority w:val="39"/>
    <w:unhideWhenUsed/>
    <w:rsid w:val="00E645C4"/>
    <w:pPr>
      <w:tabs>
        <w:tab w:val="right" w:leader="dot" w:pos="9016"/>
      </w:tabs>
      <w:spacing w:after="120" w:line="240" w:lineRule="auto"/>
    </w:pPr>
    <w:rPr>
      <w:b/>
      <w:color w:val="6C2C91" w:themeColor="accent1"/>
      <w:sz w:val="36"/>
    </w:rPr>
  </w:style>
  <w:style w:type="paragraph" w:styleId="TOC2">
    <w:name w:val="toc 2"/>
    <w:basedOn w:val="Normal"/>
    <w:next w:val="Normal"/>
    <w:autoRedefine/>
    <w:uiPriority w:val="39"/>
    <w:unhideWhenUsed/>
    <w:rsid w:val="00925C73"/>
    <w:pPr>
      <w:spacing w:after="100" w:line="240" w:lineRule="auto"/>
      <w:ind w:left="220"/>
    </w:pPr>
    <w:rPr>
      <w:b/>
      <w:color w:val="004785"/>
      <w:sz w:val="32"/>
    </w:rPr>
  </w:style>
  <w:style w:type="character" w:customStyle="1" w:styleId="Heading3Char">
    <w:name w:val="Heading 3 Char"/>
    <w:basedOn w:val="DefaultParagraphFont"/>
    <w:link w:val="Heading3"/>
    <w:uiPriority w:val="9"/>
    <w:rsid w:val="002D3F21"/>
    <w:rPr>
      <w:rFonts w:ascii="Arial" w:eastAsiaTheme="majorEastAsia" w:hAnsi="Arial" w:cstheme="majorBidi"/>
      <w:b/>
      <w:color w:val="00A2E5"/>
      <w:sz w:val="32"/>
      <w:szCs w:val="24"/>
    </w:rPr>
  </w:style>
  <w:style w:type="paragraph" w:styleId="Subtitle">
    <w:name w:val="Subtitle"/>
    <w:aliases w:val="Bullet Point Text"/>
    <w:basedOn w:val="ListBullet"/>
    <w:next w:val="ListBullet"/>
    <w:link w:val="SubtitleChar"/>
    <w:uiPriority w:val="11"/>
    <w:qFormat/>
    <w:rsid w:val="00B522F3"/>
    <w:pPr>
      <w:numPr>
        <w:numId w:val="5"/>
      </w:numPr>
      <w:spacing w:before="120" w:after="120" w:line="240" w:lineRule="auto"/>
      <w:contextualSpacing w:val="0"/>
    </w:pPr>
    <w:rPr>
      <w:rFonts w:eastAsiaTheme="majorEastAsia" w:cstheme="majorBidi"/>
      <w:iCs/>
      <w:color w:val="000000" w:themeColor="text1"/>
      <w:szCs w:val="24"/>
    </w:rPr>
  </w:style>
  <w:style w:type="character" w:customStyle="1" w:styleId="SubtitleChar">
    <w:name w:val="Subtitle Char"/>
    <w:aliases w:val="Bullet Point Text Char"/>
    <w:basedOn w:val="DefaultParagraphFont"/>
    <w:link w:val="Subtitle"/>
    <w:uiPriority w:val="11"/>
    <w:rsid w:val="00B522F3"/>
    <w:rPr>
      <w:rFonts w:ascii="Arial" w:eastAsiaTheme="majorEastAsia" w:hAnsi="Arial" w:cstheme="majorBidi"/>
      <w:iCs/>
      <w:color w:val="000000" w:themeColor="text1"/>
      <w:sz w:val="24"/>
      <w:szCs w:val="24"/>
    </w:rPr>
  </w:style>
  <w:style w:type="character" w:styleId="Emphasis">
    <w:name w:val="Emphasis"/>
    <w:aliases w:val="Italic words"/>
    <w:basedOn w:val="SubtleEmphasis"/>
    <w:uiPriority w:val="20"/>
    <w:qFormat/>
    <w:rsid w:val="00405531"/>
    <w:rPr>
      <w:rFonts w:ascii="Arial" w:hAnsi="Arial"/>
      <w:b w:val="0"/>
      <w:i/>
      <w:iCs w:val="0"/>
      <w:color w:val="000000" w:themeColor="text1"/>
      <w:sz w:val="24"/>
    </w:rPr>
  </w:style>
  <w:style w:type="paragraph" w:styleId="Quote">
    <w:name w:val="Quote"/>
    <w:basedOn w:val="Normal"/>
    <w:next w:val="Normal"/>
    <w:link w:val="QuoteChar"/>
    <w:autoRedefine/>
    <w:uiPriority w:val="29"/>
    <w:qFormat/>
    <w:rsid w:val="00307533"/>
    <w:pPr>
      <w:spacing w:before="560" w:after="560" w:line="360" w:lineRule="auto"/>
      <w:jc w:val="center"/>
    </w:pPr>
    <w:rPr>
      <w:b/>
      <w:iCs/>
      <w:color w:val="004785"/>
      <w:sz w:val="28"/>
    </w:rPr>
  </w:style>
  <w:style w:type="character" w:customStyle="1" w:styleId="QuoteChar">
    <w:name w:val="Quote Char"/>
    <w:basedOn w:val="DefaultParagraphFont"/>
    <w:link w:val="Quote"/>
    <w:uiPriority w:val="29"/>
    <w:rsid w:val="00307533"/>
    <w:rPr>
      <w:rFonts w:ascii="Arial" w:hAnsi="Arial"/>
      <w:b/>
      <w:iCs/>
      <w:color w:val="004785"/>
      <w:sz w:val="28"/>
    </w:rPr>
  </w:style>
  <w:style w:type="paragraph" w:styleId="Header">
    <w:name w:val="header"/>
    <w:link w:val="HeaderChar"/>
    <w:uiPriority w:val="99"/>
    <w:unhideWhenUsed/>
    <w:rsid w:val="000A1331"/>
    <w:pPr>
      <w:tabs>
        <w:tab w:val="center" w:pos="4513"/>
        <w:tab w:val="right" w:pos="9026"/>
      </w:tabs>
      <w:spacing w:after="0" w:line="276" w:lineRule="auto"/>
    </w:pPr>
    <w:rPr>
      <w:rFonts w:ascii="Helvetica 55 Roman" w:hAnsi="Helvetica 55 Roman"/>
      <w:color w:val="262626" w:themeColor="text2"/>
    </w:rPr>
  </w:style>
  <w:style w:type="character" w:customStyle="1" w:styleId="HeaderChar">
    <w:name w:val="Header Char"/>
    <w:basedOn w:val="DefaultParagraphFont"/>
    <w:link w:val="Header"/>
    <w:uiPriority w:val="99"/>
    <w:rsid w:val="000A1331"/>
    <w:rPr>
      <w:rFonts w:ascii="Helvetica 55 Roman" w:hAnsi="Helvetica 55 Roman"/>
      <w:color w:val="262626" w:themeColor="text2"/>
    </w:rPr>
  </w:style>
  <w:style w:type="paragraph" w:customStyle="1" w:styleId="Subheading">
    <w:name w:val="Subheading"/>
    <w:basedOn w:val="Heading2"/>
    <w:link w:val="SubheadingChar"/>
    <w:qFormat/>
    <w:rsid w:val="00C17CF8"/>
    <w:pPr>
      <w:spacing w:before="3000"/>
      <w:ind w:left="6407" w:right="-680"/>
    </w:pPr>
    <w:rPr>
      <w:color w:val="FFFFFF" w:themeColor="background1"/>
    </w:rPr>
  </w:style>
  <w:style w:type="paragraph" w:customStyle="1" w:styleId="Numberlist">
    <w:name w:val="Number list"/>
    <w:next w:val="Normal"/>
    <w:link w:val="NumberlistChar"/>
    <w:qFormat/>
    <w:rsid w:val="00F63223"/>
    <w:pPr>
      <w:numPr>
        <w:numId w:val="6"/>
      </w:numPr>
      <w:spacing w:before="120" w:after="120" w:line="240" w:lineRule="auto"/>
      <w:ind w:left="714" w:hanging="357"/>
    </w:pPr>
    <w:rPr>
      <w:rFonts w:ascii="Arial" w:hAnsi="Arial"/>
      <w:color w:val="000000" w:themeColor="text1"/>
      <w:sz w:val="24"/>
    </w:rPr>
  </w:style>
  <w:style w:type="character" w:customStyle="1" w:styleId="SubheadingChar">
    <w:name w:val="Subheading Char"/>
    <w:basedOn w:val="Heading2Char"/>
    <w:link w:val="Subheading"/>
    <w:rsid w:val="00C17CF8"/>
    <w:rPr>
      <w:rFonts w:ascii="Arial" w:eastAsiaTheme="majorEastAsia" w:hAnsi="Arial" w:cstheme="majorBidi"/>
      <w:b/>
      <w:bCs/>
      <w:color w:val="FFFFFF" w:themeColor="background1"/>
      <w:sz w:val="36"/>
      <w:szCs w:val="26"/>
    </w:rPr>
  </w:style>
  <w:style w:type="paragraph" w:customStyle="1" w:styleId="Boldparagraphs">
    <w:name w:val="Bold paragraphs"/>
    <w:basedOn w:val="Normal"/>
    <w:link w:val="BoldparagraphsChar"/>
    <w:qFormat/>
    <w:rsid w:val="000A1331"/>
    <w:pPr>
      <w:spacing w:after="200" w:line="240" w:lineRule="auto"/>
    </w:pPr>
    <w:rPr>
      <w:b/>
      <w:color w:val="000000" w:themeColor="text1"/>
    </w:rPr>
  </w:style>
  <w:style w:type="character" w:customStyle="1" w:styleId="NumberlistChar">
    <w:name w:val="Number list Char"/>
    <w:basedOn w:val="DefaultParagraphFont"/>
    <w:link w:val="Numberlist"/>
    <w:rsid w:val="00F63223"/>
    <w:rPr>
      <w:rFonts w:ascii="Arial" w:hAnsi="Arial"/>
      <w:color w:val="000000" w:themeColor="text1"/>
      <w:sz w:val="24"/>
    </w:rPr>
  </w:style>
  <w:style w:type="paragraph" w:customStyle="1" w:styleId="Underlinedtext">
    <w:name w:val="Underlined text"/>
    <w:basedOn w:val="Normal"/>
    <w:link w:val="UnderlinedtextChar"/>
    <w:rsid w:val="000A1331"/>
    <w:pPr>
      <w:spacing w:after="200" w:line="240" w:lineRule="auto"/>
    </w:pPr>
    <w:rPr>
      <w:color w:val="000000" w:themeColor="text1"/>
      <w:u w:val="single"/>
    </w:rPr>
  </w:style>
  <w:style w:type="character" w:customStyle="1" w:styleId="BoldparagraphsChar">
    <w:name w:val="Bold paragraphs Char"/>
    <w:basedOn w:val="DefaultParagraphFont"/>
    <w:link w:val="Boldparagraphs"/>
    <w:rsid w:val="000A1331"/>
    <w:rPr>
      <w:rFonts w:ascii="Arial" w:hAnsi="Arial"/>
      <w:b/>
      <w:color w:val="000000" w:themeColor="text1"/>
    </w:rPr>
  </w:style>
  <w:style w:type="character" w:customStyle="1" w:styleId="UnderlinedtextChar">
    <w:name w:val="Underlined text Char"/>
    <w:basedOn w:val="DefaultParagraphFont"/>
    <w:link w:val="Underlinedtext"/>
    <w:rsid w:val="000A1331"/>
    <w:rPr>
      <w:rFonts w:ascii="Arial" w:hAnsi="Arial"/>
      <w:color w:val="000000" w:themeColor="text1"/>
      <w:u w:val="single"/>
    </w:rPr>
  </w:style>
  <w:style w:type="paragraph" w:styleId="ListBullet">
    <w:name w:val="List Bullet"/>
    <w:basedOn w:val="Normal"/>
    <w:uiPriority w:val="99"/>
    <w:semiHidden/>
    <w:unhideWhenUsed/>
    <w:rsid w:val="000A1331"/>
    <w:pPr>
      <w:ind w:left="720" w:hanging="360"/>
      <w:contextualSpacing/>
    </w:pPr>
  </w:style>
  <w:style w:type="character" w:styleId="SubtleEmphasis">
    <w:name w:val="Subtle Emphasis"/>
    <w:basedOn w:val="DefaultParagraphFont"/>
    <w:uiPriority w:val="19"/>
    <w:rsid w:val="000A1331"/>
    <w:rPr>
      <w:i/>
      <w:iCs/>
      <w:color w:val="404040" w:themeColor="text1" w:themeTint="BF"/>
    </w:rPr>
  </w:style>
  <w:style w:type="paragraph" w:styleId="Footer">
    <w:name w:val="footer"/>
    <w:basedOn w:val="Normal"/>
    <w:link w:val="FooterChar"/>
    <w:uiPriority w:val="99"/>
    <w:unhideWhenUsed/>
    <w:rsid w:val="005826A2"/>
    <w:pPr>
      <w:tabs>
        <w:tab w:val="center" w:pos="4513"/>
        <w:tab w:val="right" w:pos="9026"/>
      </w:tabs>
      <w:spacing w:after="0" w:line="240" w:lineRule="auto"/>
    </w:pPr>
    <w:rPr>
      <w:b/>
      <w:color w:val="004785"/>
    </w:rPr>
  </w:style>
  <w:style w:type="character" w:customStyle="1" w:styleId="FooterChar">
    <w:name w:val="Footer Char"/>
    <w:basedOn w:val="DefaultParagraphFont"/>
    <w:link w:val="Footer"/>
    <w:uiPriority w:val="99"/>
    <w:rsid w:val="005826A2"/>
    <w:rPr>
      <w:rFonts w:ascii="Arial" w:hAnsi="Arial"/>
      <w:b/>
      <w:color w:val="004785"/>
      <w:sz w:val="24"/>
    </w:rPr>
  </w:style>
  <w:style w:type="table" w:styleId="GridTable3-Accent6">
    <w:name w:val="Grid Table 3 Accent 6"/>
    <w:basedOn w:val="TableNormal"/>
    <w:uiPriority w:val="48"/>
    <w:rsid w:val="0040163D"/>
    <w:pPr>
      <w:spacing w:after="0" w:line="240" w:lineRule="auto"/>
    </w:pPr>
    <w:tblPr>
      <w:tblStyleRowBandSize w:val="1"/>
      <w:tblStyleColBandSize w:val="1"/>
      <w:tblBorders>
        <w:top w:val="single" w:sz="4" w:space="0" w:color="56CDFF" w:themeColor="accent6" w:themeTint="99"/>
        <w:left w:val="single" w:sz="4" w:space="0" w:color="56CDFF" w:themeColor="accent6" w:themeTint="99"/>
        <w:bottom w:val="single" w:sz="4" w:space="0" w:color="56CDFF" w:themeColor="accent6" w:themeTint="99"/>
        <w:right w:val="single" w:sz="4" w:space="0" w:color="56CDFF" w:themeColor="accent6" w:themeTint="99"/>
        <w:insideH w:val="single" w:sz="4" w:space="0" w:color="56CDFF" w:themeColor="accent6" w:themeTint="99"/>
        <w:insideV w:val="single" w:sz="4" w:space="0" w:color="56CD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EEFF" w:themeFill="accent6" w:themeFillTint="33"/>
      </w:tcPr>
    </w:tblStylePr>
    <w:tblStylePr w:type="band1Horz">
      <w:tblPr/>
      <w:tcPr>
        <w:shd w:val="clear" w:color="auto" w:fill="C6EEFF" w:themeFill="accent6" w:themeFillTint="33"/>
      </w:tcPr>
    </w:tblStylePr>
    <w:tblStylePr w:type="neCell">
      <w:tblPr/>
      <w:tcPr>
        <w:tcBorders>
          <w:bottom w:val="single" w:sz="4" w:space="0" w:color="56CDFF" w:themeColor="accent6" w:themeTint="99"/>
        </w:tcBorders>
      </w:tcPr>
    </w:tblStylePr>
    <w:tblStylePr w:type="nwCell">
      <w:tblPr/>
      <w:tcPr>
        <w:tcBorders>
          <w:bottom w:val="single" w:sz="4" w:space="0" w:color="56CDFF" w:themeColor="accent6" w:themeTint="99"/>
        </w:tcBorders>
      </w:tcPr>
    </w:tblStylePr>
    <w:tblStylePr w:type="seCell">
      <w:tblPr/>
      <w:tcPr>
        <w:tcBorders>
          <w:top w:val="single" w:sz="4" w:space="0" w:color="56CDFF" w:themeColor="accent6" w:themeTint="99"/>
        </w:tcBorders>
      </w:tcPr>
    </w:tblStylePr>
    <w:tblStylePr w:type="swCell">
      <w:tblPr/>
      <w:tcPr>
        <w:tcBorders>
          <w:top w:val="single" w:sz="4" w:space="0" w:color="56CDFF" w:themeColor="accent6" w:themeTint="99"/>
        </w:tcBorders>
      </w:tcPr>
    </w:tblStylePr>
  </w:style>
  <w:style w:type="character" w:styleId="BookTitle">
    <w:name w:val="Book Title"/>
    <w:basedOn w:val="DefaultParagraphFont"/>
    <w:uiPriority w:val="33"/>
    <w:rsid w:val="007B775F"/>
    <w:rPr>
      <w:b/>
      <w:bCs/>
      <w:i/>
      <w:iCs/>
      <w:spacing w:val="5"/>
    </w:rPr>
  </w:style>
  <w:style w:type="paragraph" w:styleId="NoSpacing">
    <w:name w:val="No Spacing"/>
    <w:uiPriority w:val="1"/>
    <w:rsid w:val="007B775F"/>
    <w:pPr>
      <w:spacing w:after="0" w:line="240" w:lineRule="auto"/>
    </w:pPr>
  </w:style>
  <w:style w:type="character" w:customStyle="1" w:styleId="Heading4Char">
    <w:name w:val="Heading 4 Char"/>
    <w:basedOn w:val="DefaultParagraphFont"/>
    <w:link w:val="Heading4"/>
    <w:uiPriority w:val="9"/>
    <w:rsid w:val="00E645C4"/>
    <w:rPr>
      <w:rFonts w:ascii="Arial" w:eastAsiaTheme="majorEastAsia" w:hAnsi="Arial" w:cstheme="majorBidi"/>
      <w:b/>
      <w:iCs/>
      <w:color w:val="6C2C91" w:themeColor="accent1"/>
      <w:sz w:val="28"/>
    </w:rPr>
  </w:style>
  <w:style w:type="character" w:customStyle="1" w:styleId="Heading5Char">
    <w:name w:val="Heading 5 Char"/>
    <w:basedOn w:val="DefaultParagraphFont"/>
    <w:link w:val="Heading5"/>
    <w:uiPriority w:val="9"/>
    <w:rsid w:val="002567B9"/>
    <w:rPr>
      <w:rFonts w:ascii="Arial" w:eastAsiaTheme="majorEastAsia" w:hAnsi="Arial" w:cstheme="majorBidi"/>
      <w:b/>
      <w:color w:val="004785" w:themeColor="accent2"/>
      <w:sz w:val="28"/>
    </w:rPr>
  </w:style>
  <w:style w:type="paragraph" w:customStyle="1" w:styleId="TableHeading">
    <w:name w:val="Table Heading"/>
    <w:basedOn w:val="Normal"/>
    <w:qFormat/>
    <w:rsid w:val="00711417"/>
    <w:pPr>
      <w:spacing w:after="0" w:line="240" w:lineRule="auto"/>
    </w:pPr>
    <w:rPr>
      <w:rFonts w:cs="Arial"/>
      <w:b/>
      <w:bCs/>
      <w:color w:val="FFFFFF" w:themeColor="background1"/>
      <w:sz w:val="26"/>
    </w:rPr>
  </w:style>
  <w:style w:type="paragraph" w:styleId="TOC3">
    <w:name w:val="toc 3"/>
    <w:basedOn w:val="Normal"/>
    <w:next w:val="Normal"/>
    <w:autoRedefine/>
    <w:uiPriority w:val="39"/>
    <w:unhideWhenUsed/>
    <w:rsid w:val="00925C73"/>
    <w:pPr>
      <w:spacing w:after="100"/>
      <w:ind w:left="480"/>
    </w:pPr>
    <w:rPr>
      <w:b/>
      <w:color w:val="00A2E5"/>
      <w:sz w:val="30"/>
    </w:rPr>
  </w:style>
  <w:style w:type="character" w:customStyle="1" w:styleId="Underlinewords">
    <w:name w:val="Underline words"/>
    <w:basedOn w:val="DefaultParagraphFont"/>
    <w:uiPriority w:val="1"/>
    <w:qFormat/>
    <w:rsid w:val="00405531"/>
    <w:rPr>
      <w:rFonts w:ascii="Arial" w:hAnsi="Arial"/>
      <w:u w:val="single"/>
    </w:rPr>
  </w:style>
  <w:style w:type="paragraph" w:customStyle="1" w:styleId="Italicparagraph">
    <w:name w:val="Italic paragraph"/>
    <w:basedOn w:val="Normal"/>
    <w:qFormat/>
    <w:rsid w:val="00405531"/>
    <w:rPr>
      <w:i/>
    </w:rPr>
  </w:style>
  <w:style w:type="paragraph" w:customStyle="1" w:styleId="BrandIdentifer">
    <w:name w:val="Brand Identifer"/>
    <w:basedOn w:val="Underlinedtext"/>
    <w:qFormat/>
    <w:rsid w:val="00510F72"/>
    <w:pPr>
      <w:ind w:left="-1247"/>
      <w:jc w:val="both"/>
    </w:pPr>
    <w:rPr>
      <w:color w:val="004785"/>
      <w:u w:val="none"/>
    </w:rPr>
  </w:style>
  <w:style w:type="character" w:styleId="FollowedHyperlink">
    <w:name w:val="FollowedHyperlink"/>
    <w:basedOn w:val="DefaultParagraphFont"/>
    <w:uiPriority w:val="99"/>
    <w:semiHidden/>
    <w:unhideWhenUsed/>
    <w:rsid w:val="007C7E15"/>
    <w:rPr>
      <w:color w:val="954F72" w:themeColor="followedHyperlink"/>
      <w:u w:val="single"/>
    </w:rPr>
  </w:style>
  <w:style w:type="paragraph" w:customStyle="1" w:styleId="TableSubheading">
    <w:name w:val="Table Subheading"/>
    <w:basedOn w:val="TableHeading"/>
    <w:rsid w:val="005826A2"/>
    <w:rPr>
      <w:bCs w:val="0"/>
      <w:sz w:val="24"/>
    </w:rPr>
  </w:style>
  <w:style w:type="paragraph" w:styleId="TOC4">
    <w:name w:val="toc 4"/>
    <w:basedOn w:val="Normal"/>
    <w:next w:val="Normal"/>
    <w:autoRedefine/>
    <w:uiPriority w:val="39"/>
    <w:unhideWhenUsed/>
    <w:rsid w:val="00E645C4"/>
    <w:pPr>
      <w:spacing w:after="100"/>
      <w:ind w:left="720"/>
    </w:pPr>
    <w:rPr>
      <w:b/>
      <w:color w:val="6C2C91" w:themeColor="accent1"/>
      <w:sz w:val="28"/>
    </w:rPr>
  </w:style>
  <w:style w:type="paragraph" w:customStyle="1" w:styleId="QuoteSBUcolour">
    <w:name w:val="Quote SBU colour"/>
    <w:basedOn w:val="Quote"/>
    <w:qFormat/>
    <w:rsid w:val="00A55F33"/>
    <w:rPr>
      <w:color w:val="6C2C91" w:themeColor="accent1"/>
    </w:rPr>
  </w:style>
  <w:style w:type="character" w:customStyle="1" w:styleId="Heading6Char">
    <w:name w:val="Heading 6 Char"/>
    <w:basedOn w:val="DefaultParagraphFont"/>
    <w:link w:val="Heading6"/>
    <w:uiPriority w:val="9"/>
    <w:rsid w:val="002567B9"/>
    <w:rPr>
      <w:rFonts w:ascii="Arial" w:eastAsiaTheme="majorEastAsia" w:hAnsi="Arial" w:cstheme="majorBidi"/>
      <w:b/>
      <w:color w:val="00A2E5" w:themeColor="accent3"/>
      <w:sz w:val="28"/>
    </w:rPr>
  </w:style>
  <w:style w:type="character" w:styleId="CommentReference">
    <w:name w:val="annotation reference"/>
    <w:basedOn w:val="DefaultParagraphFont"/>
    <w:uiPriority w:val="99"/>
    <w:semiHidden/>
    <w:unhideWhenUsed/>
    <w:rsid w:val="001C7B0B"/>
    <w:rPr>
      <w:sz w:val="16"/>
      <w:szCs w:val="16"/>
    </w:rPr>
  </w:style>
  <w:style w:type="paragraph" w:styleId="CommentText">
    <w:name w:val="annotation text"/>
    <w:basedOn w:val="Normal"/>
    <w:link w:val="CommentTextChar"/>
    <w:uiPriority w:val="99"/>
    <w:semiHidden/>
    <w:unhideWhenUsed/>
    <w:rsid w:val="001C7B0B"/>
    <w:pPr>
      <w:spacing w:line="240" w:lineRule="auto"/>
    </w:pPr>
    <w:rPr>
      <w:sz w:val="20"/>
      <w:szCs w:val="20"/>
    </w:rPr>
  </w:style>
  <w:style w:type="character" w:customStyle="1" w:styleId="CommentTextChar">
    <w:name w:val="Comment Text Char"/>
    <w:basedOn w:val="DefaultParagraphFont"/>
    <w:link w:val="CommentText"/>
    <w:uiPriority w:val="99"/>
    <w:semiHidden/>
    <w:rsid w:val="001C7B0B"/>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1C7B0B"/>
    <w:rPr>
      <w:b/>
      <w:bCs/>
    </w:rPr>
  </w:style>
  <w:style w:type="character" w:customStyle="1" w:styleId="CommentSubjectChar">
    <w:name w:val="Comment Subject Char"/>
    <w:basedOn w:val="CommentTextChar"/>
    <w:link w:val="CommentSubject"/>
    <w:uiPriority w:val="99"/>
    <w:semiHidden/>
    <w:rsid w:val="001C7B0B"/>
    <w:rPr>
      <w:rFonts w:ascii="Arial" w:hAnsi="Arial"/>
      <w:b/>
      <w:bCs/>
      <w:sz w:val="20"/>
      <w:szCs w:val="20"/>
    </w:rPr>
  </w:style>
  <w:style w:type="character" w:customStyle="1" w:styleId="normaltextrun">
    <w:name w:val="normaltextrun"/>
    <w:basedOn w:val="DefaultParagraphFont"/>
    <w:rsid w:val="002C6806"/>
  </w:style>
  <w:style w:type="paragraph" w:styleId="BalloonText">
    <w:name w:val="Balloon Text"/>
    <w:basedOn w:val="Normal"/>
    <w:link w:val="BalloonTextChar"/>
    <w:uiPriority w:val="99"/>
    <w:semiHidden/>
    <w:unhideWhenUsed/>
    <w:rsid w:val="000C11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112D"/>
    <w:rPr>
      <w:rFonts w:ascii="Segoe UI" w:hAnsi="Segoe UI" w:cs="Segoe UI"/>
      <w:sz w:val="18"/>
      <w:szCs w:val="18"/>
    </w:rPr>
  </w:style>
  <w:style w:type="paragraph" w:customStyle="1" w:styleId="paragraph">
    <w:name w:val="paragraph"/>
    <w:basedOn w:val="Normal"/>
    <w:rsid w:val="00B13B7F"/>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contextualspellingandgrammarerror">
    <w:name w:val="contextualspellingandgrammarerror"/>
    <w:basedOn w:val="DefaultParagraphFont"/>
    <w:rsid w:val="00B13B7F"/>
  </w:style>
  <w:style w:type="character" w:customStyle="1" w:styleId="eop">
    <w:name w:val="eop"/>
    <w:basedOn w:val="DefaultParagraphFont"/>
    <w:rsid w:val="00B13B7F"/>
  </w:style>
  <w:style w:type="paragraph" w:styleId="Revision">
    <w:name w:val="Revision"/>
    <w:hidden/>
    <w:uiPriority w:val="99"/>
    <w:semiHidden/>
    <w:rsid w:val="00B13B7F"/>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6157175">
      <w:bodyDiv w:val="1"/>
      <w:marLeft w:val="0"/>
      <w:marRight w:val="0"/>
      <w:marTop w:val="0"/>
      <w:marBottom w:val="0"/>
      <w:divBdr>
        <w:top w:val="none" w:sz="0" w:space="0" w:color="auto"/>
        <w:left w:val="none" w:sz="0" w:space="0" w:color="auto"/>
        <w:bottom w:val="none" w:sz="0" w:space="0" w:color="auto"/>
        <w:right w:val="none" w:sz="0" w:space="0" w:color="auto"/>
      </w:divBdr>
      <w:divsChild>
        <w:div w:id="644702986">
          <w:marLeft w:val="0"/>
          <w:marRight w:val="0"/>
          <w:marTop w:val="0"/>
          <w:marBottom w:val="0"/>
          <w:divBdr>
            <w:top w:val="none" w:sz="0" w:space="0" w:color="auto"/>
            <w:left w:val="none" w:sz="0" w:space="0" w:color="auto"/>
            <w:bottom w:val="none" w:sz="0" w:space="0" w:color="auto"/>
            <w:right w:val="none" w:sz="0" w:space="0" w:color="auto"/>
          </w:divBdr>
        </w:div>
        <w:div w:id="679619396">
          <w:marLeft w:val="0"/>
          <w:marRight w:val="0"/>
          <w:marTop w:val="0"/>
          <w:marBottom w:val="0"/>
          <w:divBdr>
            <w:top w:val="none" w:sz="0" w:space="0" w:color="auto"/>
            <w:left w:val="none" w:sz="0" w:space="0" w:color="auto"/>
            <w:bottom w:val="none" w:sz="0" w:space="0" w:color="auto"/>
            <w:right w:val="none" w:sz="0" w:space="0" w:color="auto"/>
          </w:divBdr>
        </w:div>
        <w:div w:id="786703026">
          <w:marLeft w:val="0"/>
          <w:marRight w:val="0"/>
          <w:marTop w:val="0"/>
          <w:marBottom w:val="0"/>
          <w:divBdr>
            <w:top w:val="none" w:sz="0" w:space="0" w:color="auto"/>
            <w:left w:val="none" w:sz="0" w:space="0" w:color="auto"/>
            <w:bottom w:val="none" w:sz="0" w:space="0" w:color="auto"/>
            <w:right w:val="none" w:sz="0" w:space="0" w:color="auto"/>
          </w:divBdr>
        </w:div>
        <w:div w:id="1288050540">
          <w:marLeft w:val="0"/>
          <w:marRight w:val="0"/>
          <w:marTop w:val="0"/>
          <w:marBottom w:val="0"/>
          <w:divBdr>
            <w:top w:val="none" w:sz="0" w:space="0" w:color="auto"/>
            <w:left w:val="none" w:sz="0" w:space="0" w:color="auto"/>
            <w:bottom w:val="none" w:sz="0" w:space="0" w:color="auto"/>
            <w:right w:val="none" w:sz="0" w:space="0" w:color="auto"/>
          </w:divBdr>
        </w:div>
        <w:div w:id="1976250453">
          <w:marLeft w:val="0"/>
          <w:marRight w:val="0"/>
          <w:marTop w:val="0"/>
          <w:marBottom w:val="0"/>
          <w:divBdr>
            <w:top w:val="none" w:sz="0" w:space="0" w:color="auto"/>
            <w:left w:val="none" w:sz="0" w:space="0" w:color="auto"/>
            <w:bottom w:val="none" w:sz="0" w:space="0" w:color="auto"/>
            <w:right w:val="none" w:sz="0" w:space="0" w:color="auto"/>
          </w:divBdr>
        </w:div>
        <w:div w:id="1987203913">
          <w:marLeft w:val="0"/>
          <w:marRight w:val="0"/>
          <w:marTop w:val="0"/>
          <w:marBottom w:val="0"/>
          <w:divBdr>
            <w:top w:val="none" w:sz="0" w:space="0" w:color="auto"/>
            <w:left w:val="none" w:sz="0" w:space="0" w:color="auto"/>
            <w:bottom w:val="none" w:sz="0" w:space="0" w:color="auto"/>
            <w:right w:val="none" w:sz="0" w:space="0" w:color="auto"/>
          </w:divBdr>
        </w:div>
      </w:divsChild>
    </w:div>
    <w:div w:id="1261448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wan.eadie@nhs.scot"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w25@st-andrews.ac.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J.Noakes@leeds.ac.uk"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NHS Assure colours">
      <a:dk1>
        <a:sysClr val="windowText" lastClr="000000"/>
      </a:dk1>
      <a:lt1>
        <a:sysClr val="window" lastClr="FFFFFF"/>
      </a:lt1>
      <a:dk2>
        <a:srgbClr val="262626"/>
      </a:dk2>
      <a:lt2>
        <a:srgbClr val="F2F2F2"/>
      </a:lt2>
      <a:accent1>
        <a:srgbClr val="6C2C91"/>
      </a:accent1>
      <a:accent2>
        <a:srgbClr val="004785"/>
      </a:accent2>
      <a:accent3>
        <a:srgbClr val="00A2E5"/>
      </a:accent3>
      <a:accent4>
        <a:srgbClr val="262626"/>
      </a:accent4>
      <a:accent5>
        <a:srgbClr val="004785"/>
      </a:accent5>
      <a:accent6>
        <a:srgbClr val="00A2E5"/>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6D7FD478DF0948A168E3916C28ABF3" ma:contentTypeVersion="12" ma:contentTypeDescription="Create a new document." ma:contentTypeScope="" ma:versionID="660f5eb3f4e201b00bfaadc3f217ed36">
  <xsd:schema xmlns:xsd="http://www.w3.org/2001/XMLSchema" xmlns:xs="http://www.w3.org/2001/XMLSchema" xmlns:p="http://schemas.microsoft.com/office/2006/metadata/properties" xmlns:ns2="bf2b7bf8-415f-4948-ad73-df3a252e8a42" xmlns:ns3="fa3a1751-a40e-4c04-93dd-41b06e83f752" targetNamespace="http://schemas.microsoft.com/office/2006/metadata/properties" ma:root="true" ma:fieldsID="5b4cb3602fc5bfda0ae7112d95e249d3" ns2:_="" ns3:_="">
    <xsd:import namespace="bf2b7bf8-415f-4948-ad73-df3a252e8a42"/>
    <xsd:import namespace="fa3a1751-a40e-4c04-93dd-41b06e83f75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b7bf8-415f-4948-ad73-df3a252e8a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6ac32b6-d060-42fb-93c0-6c46742e1ae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3a1751-a40e-4c04-93dd-41b06e83f75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d26002b4-2449-4100-bf26-47fe4dd8d6ee}" ma:internalName="TaxCatchAll" ma:showField="CatchAllData" ma:web="fa3a1751-a40e-4c04-93dd-41b06e83f7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fa3a1751-a40e-4c04-93dd-41b06e83f752" xsi:nil="true"/>
    <lcf76f155ced4ddcb4097134ff3c332f xmlns="bf2b7bf8-415f-4948-ad73-df3a252e8a42">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BCF28C-992E-44E1-87C8-58534EC49F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b7bf8-415f-4948-ad73-df3a252e8a42"/>
    <ds:schemaRef ds:uri="fa3a1751-a40e-4c04-93dd-41b06e83f7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DD9510-8D1B-4368-8CE5-197FBD1D7DDD}">
  <ds:schemaRefs>
    <ds:schemaRef ds:uri="http://schemas.openxmlformats.org/officeDocument/2006/bibliography"/>
  </ds:schemaRefs>
</ds:datastoreItem>
</file>

<file path=customXml/itemProps3.xml><?xml version="1.0" encoding="utf-8"?>
<ds:datastoreItem xmlns:ds="http://schemas.openxmlformats.org/officeDocument/2006/customXml" ds:itemID="{7F4EC6C6-1766-41CA-AC87-690E4ABEC148}">
  <ds:schemaRefs>
    <ds:schemaRef ds:uri="http://purl.org/dc/elements/1.1/"/>
    <ds:schemaRef ds:uri="http://purl.org/dc/dcmitype/"/>
    <ds:schemaRef ds:uri="http://www.w3.org/XML/1998/namespace"/>
    <ds:schemaRef ds:uri="http://purl.org/dc/terms/"/>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fa3a1751-a40e-4c04-93dd-41b06e83f752"/>
    <ds:schemaRef ds:uri="bf2b7bf8-415f-4948-ad73-df3a252e8a42"/>
  </ds:schemaRefs>
</ds:datastoreItem>
</file>

<file path=customXml/itemProps4.xml><?xml version="1.0" encoding="utf-8"?>
<ds:datastoreItem xmlns:ds="http://schemas.openxmlformats.org/officeDocument/2006/customXml" ds:itemID="{AB1D7D97-F98C-44B9-B3E2-FA324DAF25D7}">
  <ds:schemaRefs>
    <ds:schemaRef ds:uri="http://schemas.microsoft.com/sharepoint/v3/contenttype/forms"/>
  </ds:schemaRefs>
</ds:datastoreItem>
</file>

<file path=docMetadata/LabelInfo.xml><?xml version="1.0" encoding="utf-8"?>
<clbl:labelList xmlns:clbl="http://schemas.microsoft.com/office/2020/mipLabelMetadata">
  <clbl:label id="{b4199b9c-a89e-442f-9799-431511f14748}" enabled="1" method="Privileged" siteId="{10efe0bd-a030-4bca-809c-b5e6745e499a}" removed="0"/>
</clbl:labelList>
</file>

<file path=docProps/app.xml><?xml version="1.0" encoding="utf-8"?>
<Properties xmlns="http://schemas.openxmlformats.org/officeDocument/2006/extended-properties" xmlns:vt="http://schemas.openxmlformats.org/officeDocument/2006/docPropsVTypes">
  <Template>Normal</Template>
  <TotalTime>3</TotalTime>
  <Pages>5</Pages>
  <Words>1237</Words>
  <Characters>7056</Characters>
  <Application>Microsoft Office Word</Application>
  <DocSecurity>0</DocSecurity>
  <Lines>58</Lines>
  <Paragraphs>16</Paragraphs>
  <ScaleCrop>false</ScaleCrop>
  <Company>NHS NSS</Company>
  <LinksUpToDate>false</LinksUpToDate>
  <CharactersWithSpaces>8277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Assure report template</dc:title>
  <dc:subject/>
  <dc:creator>zoe.millar@nhs.scot</dc:creator>
  <cp:keywords/>
  <dc:description/>
  <cp:lastModifiedBy>Rebecca Hart</cp:lastModifiedBy>
  <cp:revision>46</cp:revision>
  <dcterms:created xsi:type="dcterms:W3CDTF">2024-03-13T16:00:00Z</dcterms:created>
  <dcterms:modified xsi:type="dcterms:W3CDTF">2024-09-23T12:51:00Z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0x010100466D7FD478DF0948A168E3916C28ABF3</vt:lpwstr>
  </property>
  <property fmtid="{D5CDD505-2E9C-101B-9397-08002B2CF9AE}" pid="3" name="MediaServiceImageTags">
    <vt:lpwstr/>
  </property>
</Properties>
</file>